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2C4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2C4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948AB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8AB" w:rsidRDefault="002948A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AB" w:rsidRDefault="00294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AB" w:rsidRDefault="00294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633B76" w:rsidRDefault="00A35493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Пиксель</w:t>
      </w:r>
      <w:r w:rsidR="00633B76" w:rsidRPr="009506E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отдельная точка на экране монитора, из которой формируется изображение</w:t>
      </w:r>
      <w:r w:rsidR="00633B76" w:rsidRPr="009506E9">
        <w:rPr>
          <w:rFonts w:ascii="Times New Roman" w:hAnsi="Times New Roman" w:cs="Times New Roman"/>
          <w:sz w:val="24"/>
          <w:szCs w:val="24"/>
        </w:rPr>
        <w:t>.</w:t>
      </w:r>
    </w:p>
    <w:p w:rsidR="00A35493" w:rsidRDefault="00A35493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493">
        <w:rPr>
          <w:rFonts w:ascii="Times New Roman" w:hAnsi="Times New Roman" w:cs="Times New Roman"/>
          <w:b/>
          <w:sz w:val="24"/>
          <w:szCs w:val="24"/>
        </w:rPr>
        <w:t>Пространственное разрешение монитора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пикселей, из которых складывается изображение.</w:t>
      </w:r>
    </w:p>
    <w:p w:rsidR="00A35493" w:rsidRPr="00A35493" w:rsidRDefault="00A35493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пиксель имеет определенный цвет, который получается комбинацией трехбазовых цветов – красного, зеленого и синего (</w:t>
      </w:r>
      <w:r w:rsidRPr="00DD5FAA">
        <w:rPr>
          <w:rFonts w:ascii="Times New Roman" w:hAnsi="Times New Roman" w:cs="Times New Roman"/>
          <w:b/>
          <w:sz w:val="24"/>
          <w:szCs w:val="24"/>
        </w:rPr>
        <w:t xml:space="preserve">цветовая модель </w:t>
      </w:r>
      <w:r w:rsidRPr="00DD5FAA">
        <w:rPr>
          <w:rFonts w:ascii="Times New Roman" w:hAnsi="Times New Roman" w:cs="Times New Roman"/>
          <w:b/>
          <w:sz w:val="24"/>
          <w:szCs w:val="24"/>
          <w:lang w:val="en-US"/>
        </w:rPr>
        <w:t>RGB</w:t>
      </w:r>
      <w:r w:rsidRPr="00A35493">
        <w:rPr>
          <w:rFonts w:ascii="Times New Roman" w:hAnsi="Times New Roman" w:cs="Times New Roman"/>
          <w:sz w:val="24"/>
          <w:szCs w:val="24"/>
        </w:rPr>
        <w:t>).</w:t>
      </w:r>
    </w:p>
    <w:p w:rsidR="00A35493" w:rsidRDefault="00A35493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FAA">
        <w:rPr>
          <w:rFonts w:ascii="Times New Roman" w:hAnsi="Times New Roman" w:cs="Times New Roman"/>
          <w:b/>
          <w:sz w:val="24"/>
          <w:szCs w:val="24"/>
        </w:rPr>
        <w:t xml:space="preserve">Глубина цвета </w:t>
      </w:r>
      <w:r w:rsidR="00DD5FAA" w:rsidRPr="00DD5FAA">
        <w:rPr>
          <w:rFonts w:ascii="Times New Roman" w:hAnsi="Times New Roman" w:cs="Times New Roman"/>
          <w:b/>
          <w:sz w:val="24"/>
          <w:szCs w:val="24"/>
        </w:rPr>
        <w:t>(</w:t>
      </w:r>
      <w:r w:rsidR="00DD5FAA" w:rsidRPr="006657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5FAA" w:rsidRPr="006657F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D5FAA" w:rsidRPr="006657FA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DD5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длина двоичного кода, который используется для кодирования цвета пикселя. </w:t>
      </w:r>
    </w:p>
    <w:p w:rsidR="00DD5FAA" w:rsidRDefault="00DD5FAA" w:rsidP="00DD5F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цветов в палитре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6657F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цветов, которые могут быть использованы в рисунке.</w:t>
      </w:r>
    </w:p>
    <w:p w:rsidR="00DD5FAA" w:rsidRDefault="00DD5FAA" w:rsidP="00DD5F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N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2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vertAlign w:val="superscript"/>
          <w:lang w:val="en-US"/>
        </w:rPr>
        <w:t>i</w:t>
      </w:r>
      <w:r w:rsidRPr="00F32A3B">
        <w:rPr>
          <w:rFonts w:ascii="Times New Roman" w:hAnsi="Times New Roman" w:cs="Times New Roman"/>
          <w:sz w:val="28"/>
          <w:szCs w:val="28"/>
          <w:bdr w:val="single" w:sz="4" w:space="0" w:color="auto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C17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6C17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количество цветов в палитре,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глубина цвета.</w:t>
      </w:r>
    </w:p>
    <w:p w:rsidR="00DD5FAA" w:rsidRDefault="00DD5FAA" w:rsidP="00DD5FAA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K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*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ab/>
        <w:t>где</w:t>
      </w:r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 w:rsidR="006C17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информационный объем видеопамяти, </w:t>
      </w:r>
    </w:p>
    <w:p w:rsidR="00DD5FAA" w:rsidRDefault="00DD5FAA" w:rsidP="00DD5FAA">
      <w:pPr>
        <w:spacing w:before="16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– количество пикселей в изображении.</w:t>
      </w:r>
      <w:r w:rsidRPr="00DD5F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5FAA" w:rsidRDefault="00DD5FAA" w:rsidP="00DD5FAA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493">
        <w:rPr>
          <w:rFonts w:ascii="Times New Roman" w:hAnsi="Times New Roman" w:cs="Times New Roman"/>
          <w:b/>
          <w:sz w:val="24"/>
          <w:szCs w:val="24"/>
        </w:rPr>
        <w:t>Видеосистема персонального компьютера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монитора и видеокарты, включающей в себя видеопамять и видеопроцессор.</w:t>
      </w:r>
    </w:p>
    <w:p w:rsidR="00DD5FAA" w:rsidRDefault="006C1720" w:rsidP="006C1720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720">
        <w:rPr>
          <w:rFonts w:ascii="Times New Roman" w:hAnsi="Times New Roman" w:cs="Times New Roman"/>
          <w:b/>
          <w:sz w:val="24"/>
          <w:szCs w:val="24"/>
        </w:rPr>
        <w:t>Компьютерная графика</w:t>
      </w:r>
      <w:r>
        <w:rPr>
          <w:rFonts w:ascii="Times New Roman" w:hAnsi="Times New Roman" w:cs="Times New Roman"/>
          <w:sz w:val="24"/>
          <w:szCs w:val="24"/>
        </w:rPr>
        <w:t xml:space="preserve"> – это понятие, обозначающее:</w:t>
      </w:r>
    </w:p>
    <w:p w:rsidR="006C1720" w:rsidRDefault="006C1720" w:rsidP="006C1720">
      <w:pPr>
        <w:pStyle w:val="a3"/>
        <w:numPr>
          <w:ilvl w:val="0"/>
          <w:numId w:val="12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разные виды графических объектов, созданных или обработанных с помощью компьютера;</w:t>
      </w:r>
    </w:p>
    <w:p w:rsidR="006C1720" w:rsidRDefault="006C1720" w:rsidP="006C1720">
      <w:pPr>
        <w:pStyle w:val="a3"/>
        <w:numPr>
          <w:ilvl w:val="0"/>
          <w:numId w:val="12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область деятельности, в которой компьютеры используются как инструменты создания и обработки графических объектов.</w:t>
      </w:r>
    </w:p>
    <w:p w:rsidR="006C1720" w:rsidRDefault="006C1720" w:rsidP="006C1720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способа создания графического изображения различают растровую и векторную графику.</w:t>
      </w:r>
    </w:p>
    <w:p w:rsidR="006C1720" w:rsidRDefault="006C1720" w:rsidP="006C1720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720">
        <w:rPr>
          <w:rFonts w:ascii="Times New Roman" w:hAnsi="Times New Roman" w:cs="Times New Roman"/>
          <w:b/>
          <w:sz w:val="24"/>
          <w:szCs w:val="24"/>
        </w:rPr>
        <w:t>В растровой графике</w:t>
      </w:r>
      <w:r>
        <w:rPr>
          <w:rFonts w:ascii="Times New Roman" w:hAnsi="Times New Roman" w:cs="Times New Roman"/>
          <w:sz w:val="24"/>
          <w:szCs w:val="24"/>
        </w:rPr>
        <w:t xml:space="preserve"> изображение формируется в виде растра – совокупности точек (пикселей), образующих строки и столбцы. При сохранении растрового изображения в памяти компьютера сохраняется информация о цвете каждого входящего в него пикселя.</w:t>
      </w:r>
    </w:p>
    <w:p w:rsidR="006C1720" w:rsidRDefault="006C1720" w:rsidP="006C1720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71A">
        <w:rPr>
          <w:rFonts w:ascii="Times New Roman" w:hAnsi="Times New Roman" w:cs="Times New Roman"/>
          <w:b/>
          <w:sz w:val="24"/>
          <w:szCs w:val="24"/>
        </w:rPr>
        <w:t>В векторной графике</w:t>
      </w:r>
      <w:r>
        <w:rPr>
          <w:rFonts w:ascii="Times New Roman" w:hAnsi="Times New Roman" w:cs="Times New Roman"/>
          <w:sz w:val="24"/>
          <w:szCs w:val="24"/>
        </w:rPr>
        <w:t xml:space="preserve"> изображение формируется на основе наборов данных (векторов), описывающих тот</w:t>
      </w:r>
      <w:r w:rsidR="0057371A">
        <w:rPr>
          <w:rFonts w:ascii="Times New Roman" w:hAnsi="Times New Roman" w:cs="Times New Roman"/>
          <w:sz w:val="24"/>
          <w:szCs w:val="24"/>
        </w:rPr>
        <w:t xml:space="preserve"> или иной графический объект, и формул их построения. При сохранении векторного изображения в память компьютера заносится информация о простейших геометрических объектах, из которых они построены.</w:t>
      </w:r>
    </w:p>
    <w:p w:rsidR="0057371A" w:rsidRDefault="00270455" w:rsidP="006C1720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455">
        <w:rPr>
          <w:rFonts w:ascii="Times New Roman" w:hAnsi="Times New Roman" w:cs="Times New Roman"/>
          <w:b/>
          <w:sz w:val="24"/>
          <w:szCs w:val="24"/>
        </w:rPr>
        <w:t>Формат графических файлов</w:t>
      </w:r>
      <w:r>
        <w:rPr>
          <w:rFonts w:ascii="Times New Roman" w:hAnsi="Times New Roman" w:cs="Times New Roman"/>
          <w:sz w:val="24"/>
          <w:szCs w:val="24"/>
        </w:rPr>
        <w:t xml:space="preserve"> – это способ представления графических данных на внешнем носителе. Универсальные графические форматы работают со всеми приложениями, работающими с растровой (векторной) графикой - </w:t>
      </w:r>
      <w:r>
        <w:rPr>
          <w:rFonts w:ascii="Times New Roman" w:hAnsi="Times New Roman" w:cs="Times New Roman"/>
          <w:sz w:val="24"/>
          <w:szCs w:val="24"/>
          <w:lang w:val="en-US"/>
        </w:rPr>
        <w:t>BMP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GIF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WMF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EPS</w:t>
      </w:r>
      <w:r w:rsidRPr="00270455">
        <w:rPr>
          <w:rFonts w:ascii="Times New Roman" w:hAnsi="Times New Roman" w:cs="Times New Roman"/>
          <w:sz w:val="24"/>
          <w:szCs w:val="24"/>
        </w:rPr>
        <w:t>.</w:t>
      </w:r>
    </w:p>
    <w:p w:rsidR="00270455" w:rsidRPr="00270455" w:rsidRDefault="00270455" w:rsidP="006C1720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455">
        <w:rPr>
          <w:rFonts w:ascii="Times New Roman" w:hAnsi="Times New Roman" w:cs="Times New Roman"/>
          <w:b/>
          <w:sz w:val="24"/>
          <w:szCs w:val="24"/>
        </w:rPr>
        <w:t>Графический редактор</w:t>
      </w:r>
      <w:r>
        <w:rPr>
          <w:rFonts w:ascii="Times New Roman" w:hAnsi="Times New Roman" w:cs="Times New Roman"/>
          <w:sz w:val="24"/>
          <w:szCs w:val="24"/>
        </w:rPr>
        <w:t xml:space="preserve"> – программа, позволяющая создавать и редактировать изображения с помощью компьютера. Различают растровые</w:t>
      </w:r>
      <w:r w:rsidRPr="0027045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 w:rsidR="00162FBE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162FBE" w:rsidRPr="00162F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Photoshop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Gimp</w:t>
      </w:r>
      <w:r w:rsidRPr="0027045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векторные графические редакторы </w:t>
      </w:r>
      <w:r w:rsidRPr="0027045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CorelDraw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162FBE" w:rsidRPr="00162FBE">
        <w:rPr>
          <w:rFonts w:ascii="Times New Roman" w:hAnsi="Times New Roman" w:cs="Times New Roman"/>
          <w:sz w:val="24"/>
          <w:szCs w:val="24"/>
        </w:rPr>
        <w:t xml:space="preserve"> </w:t>
      </w:r>
      <w:r w:rsidR="00162FBE">
        <w:rPr>
          <w:rFonts w:ascii="Times New Roman" w:hAnsi="Times New Roman" w:cs="Times New Roman"/>
          <w:sz w:val="24"/>
          <w:szCs w:val="24"/>
          <w:lang w:val="en-US"/>
        </w:rPr>
        <w:t>Illustrator</w:t>
      </w:r>
      <w:r w:rsidRPr="0027045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10F" w:rsidRPr="00DD5FAA" w:rsidRDefault="0000510F" w:rsidP="00DD5F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FA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2C4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2C4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948AB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8AB" w:rsidRDefault="002948AB" w:rsidP="002948A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AB" w:rsidRDefault="002948AB" w:rsidP="00294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AB" w:rsidRDefault="002948AB" w:rsidP="00294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D15FD1" w:rsidRDefault="00D15FD1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Текстовый документ</w:t>
      </w:r>
      <w:r w:rsidR="00FC22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2274" w:rsidRPr="00FC227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это представленная на бумажном, электронном или ином материальном носителе информация в текстовой форме.</w:t>
      </w:r>
    </w:p>
    <w:p w:rsidR="00FC2274" w:rsidRDefault="00D15FD1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FD1">
        <w:rPr>
          <w:rFonts w:ascii="Times New Roman" w:hAnsi="Times New Roman" w:cs="Times New Roman"/>
          <w:b/>
          <w:sz w:val="24"/>
          <w:szCs w:val="24"/>
        </w:rPr>
        <w:t>Основными структурными единицами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14FD">
        <w:rPr>
          <w:rFonts w:ascii="Times New Roman" w:hAnsi="Times New Roman" w:cs="Times New Roman"/>
          <w:sz w:val="24"/>
          <w:szCs w:val="24"/>
        </w:rPr>
        <w:t xml:space="preserve">(составными частями) </w:t>
      </w:r>
      <w:r>
        <w:rPr>
          <w:rFonts w:ascii="Times New Roman" w:hAnsi="Times New Roman" w:cs="Times New Roman"/>
          <w:sz w:val="24"/>
          <w:szCs w:val="24"/>
        </w:rPr>
        <w:t>текстового документа являются: раздел, глава, параграф, пункт, абзац, строка, слово, символ.</w:t>
      </w:r>
    </w:p>
    <w:p w:rsidR="00D15FD1" w:rsidRDefault="00D15FD1" w:rsidP="001A14FD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Компьютерные инструменты создания текстовых документов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15FD1" w:rsidRDefault="00D15FD1" w:rsidP="001A14FD">
      <w:pPr>
        <w:pStyle w:val="a3"/>
        <w:numPr>
          <w:ilvl w:val="0"/>
          <w:numId w:val="10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Текстовый редактор – для создания небольших текстов (например, Блокнот).</w:t>
      </w:r>
    </w:p>
    <w:p w:rsidR="00D15FD1" w:rsidRPr="00D15FD1" w:rsidRDefault="00D15FD1" w:rsidP="00D15FD1">
      <w:pPr>
        <w:pStyle w:val="a3"/>
        <w:numPr>
          <w:ilvl w:val="0"/>
          <w:numId w:val="10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Текстовый процессор – для создания документов с широкими возможностями оформления, добавлением к тексту таблиц, рисунков, схем, формул и др. информации (например,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D15F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15FD1" w:rsidRDefault="00D15FD1" w:rsidP="00D15FD1">
      <w:pPr>
        <w:pStyle w:val="a3"/>
        <w:numPr>
          <w:ilvl w:val="0"/>
          <w:numId w:val="10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Издательские системы – применяют в типографиях и издательствах для подготовки газет, журналов, книг.</w:t>
      </w:r>
    </w:p>
    <w:p w:rsidR="00D15FD1" w:rsidRDefault="001A14FD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Редактирование</w:t>
      </w:r>
      <w:r>
        <w:rPr>
          <w:rFonts w:ascii="Times New Roman" w:hAnsi="Times New Roman" w:cs="Times New Roman"/>
          <w:sz w:val="24"/>
          <w:szCs w:val="24"/>
        </w:rPr>
        <w:t xml:space="preserve"> – проверка правильности написания текста, исправление грамматических и синтаксических ошибок, добавление или удаление частей текста.</w:t>
      </w:r>
    </w:p>
    <w:p w:rsidR="001A14FD" w:rsidRDefault="001A14FD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Фрагмент текста</w:t>
      </w:r>
      <w:r>
        <w:rPr>
          <w:rFonts w:ascii="Times New Roman" w:hAnsi="Times New Roman" w:cs="Times New Roman"/>
          <w:sz w:val="24"/>
          <w:szCs w:val="24"/>
        </w:rPr>
        <w:t xml:space="preserve"> – произвольное количество следующих один за другим символов текста. Для работы с фрагментом текста он должен быть выделен. Выделенный фрагмент можно копировать, вырезать, удалить, вставить.</w:t>
      </w:r>
    </w:p>
    <w:p w:rsidR="001A14FD" w:rsidRDefault="001A14FD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Форматирование</w:t>
      </w:r>
      <w:r>
        <w:rPr>
          <w:rFonts w:ascii="Times New Roman" w:hAnsi="Times New Roman" w:cs="Times New Roman"/>
          <w:sz w:val="24"/>
          <w:szCs w:val="24"/>
        </w:rPr>
        <w:t xml:space="preserve"> – оформление текста для удобства чтения и восприятия.</w:t>
      </w:r>
    </w:p>
    <w:p w:rsidR="001A14FD" w:rsidRDefault="001A14FD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Форматирование символов</w:t>
      </w:r>
      <w:r>
        <w:rPr>
          <w:rFonts w:ascii="Times New Roman" w:hAnsi="Times New Roman" w:cs="Times New Roman"/>
          <w:sz w:val="24"/>
          <w:szCs w:val="24"/>
        </w:rPr>
        <w:t xml:space="preserve"> – изменение свойств символов: шрифта, размера символов, начертания, цвета символов.</w:t>
      </w:r>
    </w:p>
    <w:p w:rsidR="00827319" w:rsidRPr="00827319" w:rsidRDefault="00827319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 xml:space="preserve">Абзац </w:t>
      </w:r>
      <w:r>
        <w:rPr>
          <w:rFonts w:ascii="Times New Roman" w:hAnsi="Times New Roman" w:cs="Times New Roman"/>
          <w:sz w:val="24"/>
          <w:szCs w:val="24"/>
        </w:rPr>
        <w:t xml:space="preserve">– это часть документа между двумя соседними нажатиями клавиши </w:t>
      </w:r>
      <w:r>
        <w:rPr>
          <w:rFonts w:ascii="Times New Roman" w:hAnsi="Times New Roman" w:cs="Times New Roman"/>
          <w:sz w:val="24"/>
          <w:szCs w:val="24"/>
          <w:lang w:val="en-US"/>
        </w:rPr>
        <w:t>Enter</w:t>
      </w:r>
      <w:r>
        <w:rPr>
          <w:rFonts w:ascii="Times New Roman" w:hAnsi="Times New Roman" w:cs="Times New Roman"/>
          <w:sz w:val="24"/>
          <w:szCs w:val="24"/>
        </w:rPr>
        <w:t xml:space="preserve"> (символами конца абзаца).</w:t>
      </w:r>
    </w:p>
    <w:p w:rsidR="00827319" w:rsidRDefault="001A14FD" w:rsidP="00827319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Форматирование абзаца</w:t>
      </w:r>
      <w:r>
        <w:rPr>
          <w:rFonts w:ascii="Times New Roman" w:hAnsi="Times New Roman" w:cs="Times New Roman"/>
          <w:sz w:val="24"/>
          <w:szCs w:val="24"/>
        </w:rPr>
        <w:t xml:space="preserve"> - изменение свойств абзаца: </w:t>
      </w:r>
    </w:p>
    <w:p w:rsidR="00827319" w:rsidRDefault="001A14FD" w:rsidP="00827319">
      <w:pPr>
        <w:pStyle w:val="a3"/>
        <w:numPr>
          <w:ilvl w:val="0"/>
          <w:numId w:val="1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выравнивание</w:t>
      </w:r>
      <w:r w:rsidR="00827319" w:rsidRPr="00827319">
        <w:rPr>
          <w:rFonts w:ascii="Times New Roman" w:hAnsi="Times New Roman" w:cs="Times New Roman"/>
          <w:sz w:val="24"/>
          <w:szCs w:val="24"/>
        </w:rPr>
        <w:t xml:space="preserve"> – </w:t>
      </w:r>
      <w:r w:rsidR="00827319">
        <w:rPr>
          <w:rFonts w:ascii="Times New Roman" w:hAnsi="Times New Roman" w:cs="Times New Roman"/>
          <w:sz w:val="24"/>
          <w:szCs w:val="24"/>
        </w:rPr>
        <w:t>оформление</w:t>
      </w:r>
      <w:r w:rsidR="00827319" w:rsidRPr="00827319">
        <w:rPr>
          <w:rFonts w:ascii="Times New Roman" w:hAnsi="Times New Roman" w:cs="Times New Roman"/>
          <w:sz w:val="24"/>
          <w:szCs w:val="24"/>
        </w:rPr>
        <w:t xml:space="preserve"> расположение абзаца относительно боковых границ страницы</w:t>
      </w:r>
      <w:r w:rsidR="00827319">
        <w:rPr>
          <w:rFonts w:ascii="Times New Roman" w:hAnsi="Times New Roman" w:cs="Times New Roman"/>
          <w:sz w:val="24"/>
          <w:szCs w:val="24"/>
        </w:rPr>
        <w:t xml:space="preserve"> (по левому краю, по правому краю, по центру, по ширине);</w:t>
      </w:r>
    </w:p>
    <w:p w:rsidR="001A14FD" w:rsidRDefault="00827319" w:rsidP="00827319">
      <w:pPr>
        <w:pStyle w:val="a3"/>
        <w:numPr>
          <w:ilvl w:val="0"/>
          <w:numId w:val="11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отступ первой строки</w:t>
      </w:r>
      <w:r>
        <w:rPr>
          <w:rFonts w:ascii="Times New Roman" w:hAnsi="Times New Roman" w:cs="Times New Roman"/>
          <w:sz w:val="24"/>
          <w:szCs w:val="24"/>
        </w:rPr>
        <w:t xml:space="preserve"> – оформление</w:t>
      </w:r>
      <w:r w:rsidRPr="008273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абзацного отступа (красная строка) или выступа;</w:t>
      </w:r>
    </w:p>
    <w:p w:rsidR="00827319" w:rsidRDefault="00827319" w:rsidP="00827319">
      <w:pPr>
        <w:pStyle w:val="a3"/>
        <w:numPr>
          <w:ilvl w:val="0"/>
          <w:numId w:val="11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отступ слева (справа) </w:t>
      </w:r>
      <w:r>
        <w:rPr>
          <w:rFonts w:ascii="Times New Roman" w:hAnsi="Times New Roman" w:cs="Times New Roman"/>
          <w:sz w:val="24"/>
          <w:szCs w:val="24"/>
        </w:rPr>
        <w:t>– изменение расстояния от поля до левой (правой) границы абзаца;</w:t>
      </w:r>
    </w:p>
    <w:p w:rsidR="00827319" w:rsidRDefault="00827319" w:rsidP="00827319">
      <w:pPr>
        <w:pStyle w:val="a3"/>
        <w:numPr>
          <w:ilvl w:val="0"/>
          <w:numId w:val="11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интервал перед и после абзаца</w:t>
      </w:r>
      <w:r w:rsidRPr="008273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изменение расстояния до и после абзаца;</w:t>
      </w:r>
    </w:p>
    <w:p w:rsidR="00827319" w:rsidRDefault="00827319" w:rsidP="00827319">
      <w:pPr>
        <w:pStyle w:val="a3"/>
        <w:numPr>
          <w:ilvl w:val="0"/>
          <w:numId w:val="11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междустрочный интервал</w:t>
      </w:r>
      <w:r>
        <w:rPr>
          <w:rFonts w:ascii="Times New Roman" w:hAnsi="Times New Roman" w:cs="Times New Roman"/>
          <w:sz w:val="24"/>
          <w:szCs w:val="24"/>
        </w:rPr>
        <w:t xml:space="preserve"> – изменение расстояния между строками внутри абзаца.</w:t>
      </w:r>
    </w:p>
    <w:p w:rsidR="00827319" w:rsidRDefault="00827319" w:rsidP="00827319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139">
        <w:rPr>
          <w:rFonts w:ascii="Times New Roman" w:hAnsi="Times New Roman" w:cs="Times New Roman"/>
          <w:b/>
          <w:sz w:val="24"/>
          <w:szCs w:val="24"/>
        </w:rPr>
        <w:t>Форматирование страницы</w:t>
      </w:r>
      <w:r>
        <w:rPr>
          <w:rFonts w:ascii="Times New Roman" w:hAnsi="Times New Roman" w:cs="Times New Roman"/>
          <w:sz w:val="24"/>
          <w:szCs w:val="24"/>
        </w:rPr>
        <w:t xml:space="preserve"> – изменение и оформление расположения текста на листе</w:t>
      </w:r>
      <w:r w:rsidR="00081139">
        <w:rPr>
          <w:rFonts w:ascii="Times New Roman" w:hAnsi="Times New Roman" w:cs="Times New Roman"/>
          <w:sz w:val="24"/>
          <w:szCs w:val="24"/>
        </w:rPr>
        <w:t>: размер бумаги, ориентация страницы и размер полей.</w:t>
      </w:r>
    </w:p>
    <w:p w:rsidR="00081139" w:rsidRPr="00A35493" w:rsidRDefault="00081139" w:rsidP="00827319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Наиболее распространены следующие </w:t>
      </w:r>
      <w:r w:rsidRPr="00081139">
        <w:rPr>
          <w:rFonts w:ascii="Times New Roman" w:hAnsi="Times New Roman" w:cs="Times New Roman"/>
          <w:b/>
          <w:sz w:val="24"/>
          <w:szCs w:val="24"/>
        </w:rPr>
        <w:t>форматы файлов</w:t>
      </w:r>
      <w:r>
        <w:rPr>
          <w:rFonts w:ascii="Times New Roman" w:hAnsi="Times New Roman" w:cs="Times New Roman"/>
          <w:sz w:val="24"/>
          <w:szCs w:val="24"/>
        </w:rPr>
        <w:t xml:space="preserve">, в которых сохраняют текстовые документы: </w:t>
      </w:r>
      <w:r>
        <w:rPr>
          <w:rFonts w:ascii="Times New Roman" w:hAnsi="Times New Roman" w:cs="Times New Roman"/>
          <w:sz w:val="24"/>
          <w:szCs w:val="24"/>
          <w:lang w:val="en-US"/>
        </w:rPr>
        <w:t>TXT</w:t>
      </w:r>
      <w:r w:rsidRPr="000811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0811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ODT</w:t>
      </w:r>
      <w:r w:rsidRPr="000811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RTF</w:t>
      </w:r>
      <w:r w:rsidRPr="000811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0811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081139">
        <w:rPr>
          <w:rFonts w:ascii="Times New Roman" w:hAnsi="Times New Roman" w:cs="Times New Roman"/>
          <w:sz w:val="24"/>
          <w:szCs w:val="24"/>
        </w:rPr>
        <w:t>.</w:t>
      </w:r>
    </w:p>
    <w:p w:rsidR="00827319" w:rsidRDefault="00081139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Текстовая информация воспринимается лучше, если она организована в виде списков, таблиц, диаграмм, дополнена иллюстрациями.</w:t>
      </w:r>
    </w:p>
    <w:p w:rsidR="001A14FD" w:rsidRDefault="00081139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139">
        <w:rPr>
          <w:rFonts w:ascii="Times New Roman" w:hAnsi="Times New Roman" w:cs="Times New Roman"/>
          <w:b/>
          <w:sz w:val="24"/>
          <w:szCs w:val="24"/>
        </w:rPr>
        <w:t>Список</w:t>
      </w:r>
      <w:r>
        <w:rPr>
          <w:rFonts w:ascii="Times New Roman" w:hAnsi="Times New Roman" w:cs="Times New Roman"/>
          <w:sz w:val="24"/>
          <w:szCs w:val="24"/>
        </w:rPr>
        <w:t xml:space="preserve"> – всевозможный перечень объектов. Списки бывают нумерованные и маркированные. </w:t>
      </w:r>
      <w:r w:rsidRPr="00081139">
        <w:rPr>
          <w:rFonts w:ascii="Times New Roman" w:hAnsi="Times New Roman" w:cs="Times New Roman"/>
          <w:b/>
          <w:sz w:val="24"/>
          <w:szCs w:val="24"/>
        </w:rPr>
        <w:t>Нумерованные списки</w:t>
      </w:r>
      <w:r>
        <w:rPr>
          <w:rFonts w:ascii="Times New Roman" w:hAnsi="Times New Roman" w:cs="Times New Roman"/>
          <w:sz w:val="24"/>
          <w:szCs w:val="24"/>
        </w:rPr>
        <w:t xml:space="preserve"> – в начало каждой строки ставится цифра; их используют, когда имеет значение порядок пунктов. </w:t>
      </w:r>
      <w:r w:rsidRPr="00081139">
        <w:rPr>
          <w:rFonts w:ascii="Times New Roman" w:hAnsi="Times New Roman" w:cs="Times New Roman"/>
          <w:b/>
          <w:sz w:val="24"/>
          <w:szCs w:val="24"/>
        </w:rPr>
        <w:t>Маркированные списки</w:t>
      </w:r>
      <w:r>
        <w:rPr>
          <w:rFonts w:ascii="Times New Roman" w:hAnsi="Times New Roman" w:cs="Times New Roman"/>
          <w:sz w:val="24"/>
          <w:szCs w:val="24"/>
        </w:rPr>
        <w:t xml:space="preserve"> – в начало строки ставится символ (маркер), порядок следования пунктов неважен.</w:t>
      </w:r>
    </w:p>
    <w:p w:rsidR="00542A84" w:rsidRPr="002B278E" w:rsidRDefault="00542A84" w:rsidP="00542A84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8E">
        <w:rPr>
          <w:rFonts w:ascii="Times New Roman" w:hAnsi="Times New Roman" w:cs="Times New Roman"/>
          <w:b/>
          <w:sz w:val="24"/>
          <w:szCs w:val="24"/>
        </w:rPr>
        <w:t>Электронные таблицы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2B278E">
        <w:rPr>
          <w:rFonts w:ascii="Times New Roman" w:hAnsi="Times New Roman" w:cs="Times New Roman"/>
          <w:sz w:val="24"/>
          <w:szCs w:val="24"/>
        </w:rPr>
        <w:t>прикладная программа, предназначенная для организации табличных вычислений на компьютере.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8E">
        <w:rPr>
          <w:rFonts w:ascii="Times New Roman" w:hAnsi="Times New Roman" w:cs="Times New Roman"/>
          <w:b/>
          <w:sz w:val="24"/>
          <w:szCs w:val="24"/>
        </w:rPr>
        <w:t>Ячейка</w:t>
      </w:r>
      <w:r>
        <w:rPr>
          <w:rFonts w:ascii="Times New Roman" w:hAnsi="Times New Roman" w:cs="Times New Roman"/>
          <w:sz w:val="24"/>
          <w:szCs w:val="24"/>
        </w:rPr>
        <w:t xml:space="preserve"> – наименьшая структурная единица электронной таблицы, образуемая на пересечении столбца и строки. Имя ячейки образуется из буквы столбца и цифры строки.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8E">
        <w:rPr>
          <w:rFonts w:ascii="Times New Roman" w:hAnsi="Times New Roman" w:cs="Times New Roman"/>
          <w:b/>
          <w:sz w:val="24"/>
          <w:szCs w:val="24"/>
        </w:rPr>
        <w:lastRenderedPageBreak/>
        <w:t>Содержимым ячейки</w:t>
      </w:r>
      <w:r>
        <w:rPr>
          <w:rFonts w:ascii="Times New Roman" w:hAnsi="Times New Roman" w:cs="Times New Roman"/>
          <w:sz w:val="24"/>
          <w:szCs w:val="24"/>
        </w:rPr>
        <w:t xml:space="preserve"> может быть текст, число, формула. Текст нужен для оформления таблицы. Числовые данные являются исходными данными для вычислений. 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D95">
        <w:rPr>
          <w:rFonts w:ascii="Times New Roman" w:hAnsi="Times New Roman" w:cs="Times New Roman"/>
          <w:b/>
          <w:sz w:val="24"/>
          <w:szCs w:val="24"/>
        </w:rPr>
        <w:t>Формула</w:t>
      </w:r>
      <w:r>
        <w:rPr>
          <w:rFonts w:ascii="Times New Roman" w:hAnsi="Times New Roman" w:cs="Times New Roman"/>
          <w:sz w:val="24"/>
          <w:szCs w:val="24"/>
        </w:rPr>
        <w:t xml:space="preserve"> – это арифметическое или логическое выражение, задающее последовательность действий по преобразованию данных. Формула размещается в той ячейке таблицы, где планируется получить результат. Формула начинается со знака равенства (=), включает в себя ссылки на имена ячеек, содержащих исходные числовые данные, знаки математических операций (например, = А1+В1), числа, функции (например, = МИН(А1:А10).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Ссылки на имена ячеек различают относительные, абсолютные и смешанные.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776">
        <w:rPr>
          <w:rFonts w:ascii="Times New Roman" w:hAnsi="Times New Roman" w:cs="Times New Roman"/>
          <w:b/>
          <w:sz w:val="24"/>
          <w:szCs w:val="24"/>
        </w:rPr>
        <w:t>Относительная ссылка</w:t>
      </w:r>
      <w:r>
        <w:rPr>
          <w:rFonts w:ascii="Times New Roman" w:hAnsi="Times New Roman" w:cs="Times New Roman"/>
          <w:sz w:val="24"/>
          <w:szCs w:val="24"/>
        </w:rPr>
        <w:t xml:space="preserve"> определяет расположение ячейки с данными относительно ячейки, в которой записана формула (например, = А1+В1). При изменении позиции, содержащей формулу, изменяется ссылка (например, при копировании на строчку ниже, будет = А2+В2).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776">
        <w:rPr>
          <w:rFonts w:ascii="Times New Roman" w:hAnsi="Times New Roman" w:cs="Times New Roman"/>
          <w:b/>
          <w:sz w:val="24"/>
          <w:szCs w:val="24"/>
        </w:rPr>
        <w:t>Абсолютная ссылка</w:t>
      </w:r>
      <w:r>
        <w:rPr>
          <w:rFonts w:ascii="Times New Roman" w:hAnsi="Times New Roman" w:cs="Times New Roman"/>
          <w:sz w:val="24"/>
          <w:szCs w:val="24"/>
        </w:rPr>
        <w:t xml:space="preserve"> всегда ссылается на ячейку, расположенную в определенном месте. (например, = 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 xml:space="preserve">1+B1). При изменении позиции, содержащей формулу, абсолютная ссылка не изменяется (например, при копировании на строчку ниже, будет = 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>A$1+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2).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776">
        <w:rPr>
          <w:rFonts w:ascii="Times New Roman" w:hAnsi="Times New Roman" w:cs="Times New Roman"/>
          <w:b/>
          <w:sz w:val="24"/>
          <w:szCs w:val="24"/>
        </w:rPr>
        <w:t>Смешанная ссылка</w:t>
      </w:r>
      <w:r>
        <w:rPr>
          <w:rFonts w:ascii="Times New Roman" w:hAnsi="Times New Roman" w:cs="Times New Roman"/>
          <w:sz w:val="24"/>
          <w:szCs w:val="24"/>
        </w:rPr>
        <w:t xml:space="preserve"> содержит либо абсолютно адресуемый столбец и относительно адресуемую строку, либо относительно адресуемый столбец и абсолютно адресуемую строку.</w:t>
      </w:r>
      <w:r w:rsidRPr="005D47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(например, =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D477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+В</w:t>
      </w:r>
      <w:r w:rsidRPr="005D4776">
        <w:rPr>
          <w:rFonts w:ascii="Times New Roman" w:hAnsi="Times New Roman" w:cs="Times New Roman"/>
          <w:sz w:val="24"/>
          <w:szCs w:val="24"/>
        </w:rPr>
        <w:t>$1</w:t>
      </w:r>
      <w:r>
        <w:rPr>
          <w:rFonts w:ascii="Times New Roman" w:hAnsi="Times New Roman" w:cs="Times New Roman"/>
          <w:sz w:val="24"/>
          <w:szCs w:val="24"/>
        </w:rPr>
        <w:t>). При изменении позиции, содержащей формулу, изменяется относительная ссылка,</w:t>
      </w:r>
      <w:r w:rsidRPr="005D47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абсолютная ссылка не изменяется (например, при копировании на строчку ниже</w:t>
      </w:r>
      <w:r w:rsidRPr="005D47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столбик правее, будет = 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>А2+С</w:t>
      </w:r>
      <w:r w:rsidRPr="005D4776">
        <w:rPr>
          <w:rFonts w:ascii="Times New Roman" w:hAnsi="Times New Roman" w:cs="Times New Roman"/>
          <w:sz w:val="24"/>
          <w:szCs w:val="24"/>
        </w:rPr>
        <w:t>$1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DC5"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>
        <w:rPr>
          <w:rFonts w:ascii="Times New Roman" w:hAnsi="Times New Roman" w:cs="Times New Roman"/>
          <w:sz w:val="24"/>
          <w:szCs w:val="24"/>
        </w:rPr>
        <w:t xml:space="preserve">– это заранее определенные и встроенные в электронные таблицы формулы. Например, модуль числа – </w:t>
      </w:r>
      <w:r>
        <w:rPr>
          <w:rFonts w:ascii="Times New Roman" w:hAnsi="Times New Roman" w:cs="Times New Roman"/>
          <w:sz w:val="24"/>
          <w:szCs w:val="24"/>
          <w:lang w:val="en-US"/>
        </w:rPr>
        <w:t>ABS</w:t>
      </w:r>
      <w:r w:rsidRPr="00F31DC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31DC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наименьшее из чисел – МИН, наибольшее из чисел – МАКС, среднее значение нескольких чисел – СРЗНАЧ.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DC5">
        <w:rPr>
          <w:rFonts w:ascii="Times New Roman" w:hAnsi="Times New Roman" w:cs="Times New Roman"/>
          <w:b/>
          <w:sz w:val="24"/>
          <w:szCs w:val="24"/>
        </w:rPr>
        <w:t>Сортировка</w:t>
      </w:r>
      <w:r>
        <w:rPr>
          <w:rFonts w:ascii="Times New Roman" w:hAnsi="Times New Roman" w:cs="Times New Roman"/>
          <w:sz w:val="24"/>
          <w:szCs w:val="24"/>
        </w:rPr>
        <w:t xml:space="preserve"> – перестановка строк таблицы по возрастанию или по убыванию содержимого ячеек в определенном столбце.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274">
        <w:rPr>
          <w:rFonts w:ascii="Times New Roman" w:hAnsi="Times New Roman" w:cs="Times New Roman"/>
          <w:b/>
          <w:sz w:val="24"/>
          <w:szCs w:val="24"/>
        </w:rPr>
        <w:t>Фильтры</w:t>
      </w:r>
      <w:r>
        <w:rPr>
          <w:rFonts w:ascii="Times New Roman" w:hAnsi="Times New Roman" w:cs="Times New Roman"/>
          <w:sz w:val="24"/>
          <w:szCs w:val="24"/>
        </w:rPr>
        <w:t xml:space="preserve"> – поиск данных в электронных таблицах, отвечающих заданным условиям. Все строки, не удовлетворяющие условию поиска, временно скрываются с экрана.</w:t>
      </w:r>
    </w:p>
    <w:p w:rsidR="00542A84" w:rsidRPr="00F31DC5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6C9">
        <w:rPr>
          <w:rFonts w:ascii="Times New Roman" w:hAnsi="Times New Roman" w:cs="Times New Roman"/>
          <w:b/>
          <w:sz w:val="24"/>
          <w:szCs w:val="24"/>
        </w:rPr>
        <w:t>Диаграмма</w:t>
      </w:r>
      <w:r>
        <w:rPr>
          <w:rFonts w:ascii="Times New Roman" w:hAnsi="Times New Roman" w:cs="Times New Roman"/>
          <w:sz w:val="24"/>
          <w:szCs w:val="24"/>
        </w:rPr>
        <w:t xml:space="preserve"> – средство наглядного графического представления количественных данных в электронных таблицах. Диаграммы помогают анализировать данные, проводить их сравнение.</w:t>
      </w:r>
    </w:p>
    <w:p w:rsidR="002C421F" w:rsidRPr="002C421F" w:rsidRDefault="002C421F" w:rsidP="002C421F">
      <w:pPr>
        <w:jc w:val="both"/>
        <w:rPr>
          <w:rFonts w:ascii="Times New Roman" w:hAnsi="Times New Roman" w:cs="Times New Roman"/>
          <w:i/>
        </w:rPr>
      </w:pPr>
    </w:p>
    <w:p w:rsidR="002C421F" w:rsidRDefault="002C421F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A84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A84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A84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A84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A84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A84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8AB" w:rsidRDefault="002948AB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8AB" w:rsidRDefault="002948AB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8AB" w:rsidRDefault="002948AB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A84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A84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21F" w:rsidRDefault="002C421F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2C421F" w:rsidTr="00A330F2">
        <w:tc>
          <w:tcPr>
            <w:tcW w:w="5495" w:type="dxa"/>
            <w:tcBorders>
              <w:right w:val="single" w:sz="4" w:space="0" w:color="auto"/>
            </w:tcBorders>
            <w:hideMark/>
          </w:tcPr>
          <w:p w:rsidR="002C421F" w:rsidRDefault="002C421F" w:rsidP="00A3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1F" w:rsidRDefault="002C421F" w:rsidP="00A3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1F" w:rsidRDefault="002C421F" w:rsidP="00A33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2C421F" w:rsidTr="00A330F2">
        <w:tc>
          <w:tcPr>
            <w:tcW w:w="5495" w:type="dxa"/>
            <w:tcBorders>
              <w:right w:val="single" w:sz="4" w:space="0" w:color="auto"/>
            </w:tcBorders>
          </w:tcPr>
          <w:p w:rsidR="002C421F" w:rsidRDefault="002C421F" w:rsidP="00A330F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1F" w:rsidRDefault="002C421F" w:rsidP="00A3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1F" w:rsidRDefault="002C421F" w:rsidP="00A33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2C421F" w:rsidTr="00A330F2">
        <w:tc>
          <w:tcPr>
            <w:tcW w:w="5495" w:type="dxa"/>
            <w:tcBorders>
              <w:right w:val="single" w:sz="4" w:space="0" w:color="auto"/>
            </w:tcBorders>
          </w:tcPr>
          <w:p w:rsidR="002C421F" w:rsidRDefault="002C421F" w:rsidP="00A330F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1F" w:rsidRDefault="002C421F" w:rsidP="00A3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1F" w:rsidRDefault="002C421F" w:rsidP="00A33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948AB" w:rsidTr="00A330F2">
        <w:tc>
          <w:tcPr>
            <w:tcW w:w="5495" w:type="dxa"/>
            <w:tcBorders>
              <w:right w:val="single" w:sz="4" w:space="0" w:color="auto"/>
            </w:tcBorders>
          </w:tcPr>
          <w:p w:rsidR="002948AB" w:rsidRDefault="002948AB" w:rsidP="002948A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AB" w:rsidRDefault="002948AB" w:rsidP="00294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AB" w:rsidRDefault="002948AB" w:rsidP="00294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2C421F" w:rsidRDefault="002C421F" w:rsidP="002948AB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Алгоритм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описание последовательности действий, приводящих от исходных данных к требуемому результату, предназначенное для конкретного исполнителя</w:t>
      </w:r>
      <w:r w:rsidRPr="009506E9">
        <w:rPr>
          <w:rFonts w:ascii="Times New Roman" w:hAnsi="Times New Roman" w:cs="Times New Roman"/>
          <w:sz w:val="24"/>
          <w:szCs w:val="24"/>
        </w:rPr>
        <w:t>.</w:t>
      </w:r>
    </w:p>
    <w:p w:rsidR="002C421F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DE6">
        <w:rPr>
          <w:rFonts w:ascii="Times New Roman" w:hAnsi="Times New Roman" w:cs="Times New Roman"/>
          <w:b/>
          <w:sz w:val="24"/>
          <w:szCs w:val="24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– некоторый объект (человек, животное или техническое устройство), способный выполнить определенный набор команд.</w:t>
      </w:r>
    </w:p>
    <w:p w:rsidR="002C421F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Исполнители бывают формальные и неформальные. </w:t>
      </w:r>
      <w:r w:rsidRPr="00883DE6">
        <w:rPr>
          <w:rFonts w:ascii="Times New Roman" w:hAnsi="Times New Roman" w:cs="Times New Roman"/>
          <w:b/>
          <w:sz w:val="24"/>
          <w:szCs w:val="24"/>
        </w:rPr>
        <w:t>Формальные исполнители</w:t>
      </w:r>
      <w:r>
        <w:rPr>
          <w:rFonts w:ascii="Times New Roman" w:hAnsi="Times New Roman" w:cs="Times New Roman"/>
          <w:sz w:val="24"/>
          <w:szCs w:val="24"/>
        </w:rPr>
        <w:t xml:space="preserve"> всегда одинаково выполняют одну и ту же команду. Для формального исполнителя можно указать характеристики: круг решаемых задач (назначение), среду исполнителя, систему команд и режим работы. </w:t>
      </w:r>
      <w:r w:rsidRPr="00883DE6">
        <w:rPr>
          <w:rFonts w:ascii="Times New Roman" w:hAnsi="Times New Roman" w:cs="Times New Roman"/>
          <w:b/>
          <w:sz w:val="24"/>
          <w:szCs w:val="24"/>
        </w:rPr>
        <w:t>Неформальный 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одну и ту же команду может выполнить по-разному.</w:t>
      </w:r>
    </w:p>
    <w:p w:rsidR="002C421F" w:rsidRPr="00911E20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E20">
        <w:rPr>
          <w:rFonts w:ascii="Times New Roman" w:hAnsi="Times New Roman" w:cs="Times New Roman"/>
          <w:b/>
          <w:sz w:val="24"/>
          <w:szCs w:val="24"/>
        </w:rPr>
        <w:t>Свойства алгоритма:</w:t>
      </w:r>
    </w:p>
    <w:p w:rsidR="002C421F" w:rsidRDefault="002C421F" w:rsidP="002948A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Дискретность – решение задачи разбивается на отдельные шаги (действия).</w:t>
      </w:r>
    </w:p>
    <w:p w:rsidR="002C421F" w:rsidRDefault="002C421F" w:rsidP="002948A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Результативность – каждое действие (команда) имеет результат</w:t>
      </w:r>
    </w:p>
    <w:p w:rsidR="002C421F" w:rsidRDefault="002C421F" w:rsidP="002948A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Понятность – команды понятны исполнителю и он может выполнить действия.</w:t>
      </w:r>
    </w:p>
    <w:p w:rsidR="002C421F" w:rsidRDefault="002C421F" w:rsidP="002948A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Определенность – в алгоритме нет команд, смысл которых может быть истолкован неоднозначно.</w:t>
      </w:r>
    </w:p>
    <w:p w:rsidR="002C421F" w:rsidRDefault="002C421F" w:rsidP="002948A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Массовость –один и тот же алгоритм можно применять к аналогичным задачам.</w:t>
      </w:r>
    </w:p>
    <w:p w:rsidR="002C421F" w:rsidRPr="003D60C8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Способы записи алгоритма:</w:t>
      </w:r>
    </w:p>
    <w:p w:rsidR="002C421F" w:rsidRDefault="002C421F" w:rsidP="002948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Словесное описание – в виде набора высказываний на естественном языке</w:t>
      </w:r>
    </w:p>
    <w:p w:rsidR="002C421F" w:rsidRDefault="002C421F" w:rsidP="002948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Построчная запись – высказывания (шаги) на естественном языке нумеруются и выполняются по возрастанию номеров.</w:t>
      </w:r>
    </w:p>
    <w:p w:rsidR="002C421F" w:rsidRDefault="002C421F" w:rsidP="002948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Графическая запись - в виде последовательности рисунков</w:t>
      </w:r>
    </w:p>
    <w:p w:rsidR="002C421F" w:rsidRDefault="002C421F" w:rsidP="002948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</w:t>
      </w:r>
    </w:p>
    <w:p w:rsidR="002C421F" w:rsidRDefault="002C421F" w:rsidP="002948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алгоритмическом языке</w:t>
      </w:r>
    </w:p>
    <w:p w:rsidR="002C421F" w:rsidRPr="00F47FA3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>Объекты алгоритмов:</w:t>
      </w:r>
    </w:p>
    <w:p w:rsidR="002C421F" w:rsidRDefault="002C421F" w:rsidP="002948A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>Величина</w:t>
      </w:r>
      <w:r>
        <w:rPr>
          <w:rFonts w:ascii="Times New Roman" w:hAnsi="Times New Roman" w:cs="Times New Roman"/>
          <w:sz w:val="24"/>
          <w:szCs w:val="24"/>
        </w:rPr>
        <w:t xml:space="preserve"> – отдельный информационный объект (число, символ, строка). Величины делятся на постоянные (константы) и переменные. Используют величины числового (целого или вещественного), символьного, литерного и логического типов.</w:t>
      </w:r>
    </w:p>
    <w:p w:rsidR="002C421F" w:rsidRPr="003D60C8" w:rsidRDefault="002C421F" w:rsidP="002948A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 xml:space="preserve">Выражения </w:t>
      </w:r>
      <w:r>
        <w:rPr>
          <w:rFonts w:ascii="Times New Roman" w:hAnsi="Times New Roman" w:cs="Times New Roman"/>
          <w:sz w:val="24"/>
          <w:szCs w:val="24"/>
        </w:rPr>
        <w:t>– языковые конструкции для вычисления значения с помощью одного или нескольких операндов. Различают арифметические, логические и строковые выражения.</w:t>
      </w:r>
    </w:p>
    <w:p w:rsidR="002C421F" w:rsidRPr="003D60C8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Основные алгоритмические конструкции:</w:t>
      </w:r>
    </w:p>
    <w:p w:rsidR="002C421F" w:rsidRDefault="002C421F" w:rsidP="002948A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Следование</w:t>
      </w:r>
      <w:r>
        <w:rPr>
          <w:rFonts w:ascii="Times New Roman" w:hAnsi="Times New Roman" w:cs="Times New Roman"/>
          <w:sz w:val="24"/>
          <w:szCs w:val="24"/>
        </w:rPr>
        <w:t xml:space="preserve"> – алгоритмическая конструкция, в которой действия выполняются последовательно друг за другом.</w:t>
      </w:r>
      <w:r w:rsidRPr="00F4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Алгоритмы, содержащие конструкцию следования, называют </w:t>
      </w:r>
      <w:r>
        <w:rPr>
          <w:rFonts w:ascii="Times New Roman" w:hAnsi="Times New Roman" w:cs="Times New Roman"/>
          <w:b/>
          <w:sz w:val="24"/>
          <w:szCs w:val="24"/>
        </w:rPr>
        <w:t>линейными</w:t>
      </w:r>
      <w:r w:rsidRPr="003D60C8">
        <w:rPr>
          <w:rFonts w:ascii="Times New Roman" w:hAnsi="Times New Roman" w:cs="Times New Roman"/>
          <w:b/>
          <w:sz w:val="24"/>
          <w:szCs w:val="24"/>
        </w:rPr>
        <w:t>.</w:t>
      </w:r>
    </w:p>
    <w:p w:rsidR="002C421F" w:rsidRPr="00F47FA3" w:rsidRDefault="002C421F" w:rsidP="002948A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Ветвление</w:t>
      </w:r>
      <w:r>
        <w:rPr>
          <w:rFonts w:ascii="Times New Roman" w:hAnsi="Times New Roman" w:cs="Times New Roman"/>
          <w:sz w:val="24"/>
          <w:szCs w:val="24"/>
        </w:rPr>
        <w:t xml:space="preserve"> – алгоритмическая конструкция, в которой в зависимости от проверки условия предусмотрен выбор одной из двух последовательностей действий.</w:t>
      </w:r>
      <w:r w:rsidRPr="00F4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Алгоритмы, содержащие конструкцию ветвления, называют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разветвляющимися </w:t>
      </w:r>
      <w:r w:rsidRPr="00F47FA3">
        <w:rPr>
          <w:rFonts w:ascii="Times New Roman" w:hAnsi="Times New Roman" w:cs="Times New Roman"/>
          <w:sz w:val="24"/>
          <w:szCs w:val="24"/>
        </w:rPr>
        <w:t>(или условными).</w:t>
      </w:r>
    </w:p>
    <w:p w:rsidR="002C421F" w:rsidRPr="00F47FA3" w:rsidRDefault="002C421F" w:rsidP="002948A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>Повторение</w:t>
      </w:r>
      <w:r w:rsidRPr="00F47FA3">
        <w:rPr>
          <w:rFonts w:ascii="Times New Roman" w:hAnsi="Times New Roman" w:cs="Times New Roman"/>
          <w:sz w:val="24"/>
          <w:szCs w:val="24"/>
        </w:rPr>
        <w:t xml:space="preserve"> – алгоритмическая конструкция, представляющая собой последовательность действий, выполняемых многократно. Алгоритмы, содержащие конструкцию повторения, называют </w:t>
      </w:r>
      <w:r w:rsidRPr="00F47FA3">
        <w:rPr>
          <w:rFonts w:ascii="Times New Roman" w:hAnsi="Times New Roman" w:cs="Times New Roman"/>
          <w:b/>
          <w:sz w:val="24"/>
          <w:szCs w:val="24"/>
        </w:rPr>
        <w:t>циклами.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FA3">
        <w:rPr>
          <w:rFonts w:ascii="Times New Roman" w:hAnsi="Times New Roman" w:cs="Times New Roman"/>
          <w:sz w:val="24"/>
          <w:szCs w:val="24"/>
        </w:rPr>
        <w:t xml:space="preserve">Различают </w:t>
      </w:r>
      <w:r>
        <w:rPr>
          <w:rFonts w:ascii="Times New Roman" w:hAnsi="Times New Roman" w:cs="Times New Roman"/>
          <w:b/>
          <w:sz w:val="24"/>
          <w:szCs w:val="24"/>
        </w:rPr>
        <w:t xml:space="preserve">три вида циклов: </w:t>
      </w:r>
      <w:r w:rsidRPr="0032405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FA3">
        <w:rPr>
          <w:rFonts w:ascii="Times New Roman" w:hAnsi="Times New Roman" w:cs="Times New Roman"/>
          <w:sz w:val="24"/>
          <w:szCs w:val="24"/>
        </w:rPr>
        <w:t>с заданным условием продолжения работы</w:t>
      </w:r>
      <w:r>
        <w:rPr>
          <w:rFonts w:ascii="Times New Roman" w:hAnsi="Times New Roman" w:cs="Times New Roman"/>
          <w:sz w:val="24"/>
          <w:szCs w:val="24"/>
        </w:rPr>
        <w:t>, 2) с</w:t>
      </w:r>
      <w:r w:rsidRPr="00F47FA3">
        <w:rPr>
          <w:rFonts w:ascii="Times New Roman" w:hAnsi="Times New Roman" w:cs="Times New Roman"/>
          <w:sz w:val="24"/>
          <w:szCs w:val="24"/>
        </w:rPr>
        <w:t xml:space="preserve"> заданным условием окончания работы, </w:t>
      </w: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F47FA3">
        <w:rPr>
          <w:rFonts w:ascii="Times New Roman" w:hAnsi="Times New Roman" w:cs="Times New Roman"/>
          <w:sz w:val="24"/>
          <w:szCs w:val="24"/>
        </w:rPr>
        <w:t xml:space="preserve">с заданным числом повторений. </w:t>
      </w:r>
    </w:p>
    <w:p w:rsidR="002C421F" w:rsidRDefault="002C421F" w:rsidP="002948AB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Язык программирования </w:t>
      </w:r>
      <w:r w:rsidRPr="00FC227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формальный язык, предназначенный для записи алгоритмов, исполнителем которых является компьютер</w:t>
      </w:r>
      <w:r w:rsidRPr="00FC2274">
        <w:rPr>
          <w:rFonts w:ascii="Times New Roman" w:hAnsi="Times New Roman" w:cs="Times New Roman"/>
          <w:sz w:val="24"/>
          <w:szCs w:val="24"/>
        </w:rPr>
        <w:t>.</w:t>
      </w:r>
    </w:p>
    <w:p w:rsidR="002C421F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– запись алгоритма на языке программирования.</w:t>
      </w:r>
    </w:p>
    <w:p w:rsidR="002C421F" w:rsidRPr="00324058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b/>
          <w:sz w:val="24"/>
          <w:szCs w:val="24"/>
        </w:rPr>
        <w:t>Типы данных</w:t>
      </w:r>
      <w:r>
        <w:rPr>
          <w:rFonts w:ascii="Times New Roman" w:hAnsi="Times New Roman" w:cs="Times New Roman"/>
          <w:sz w:val="24"/>
          <w:szCs w:val="24"/>
        </w:rPr>
        <w:t>, используемых в языке Паскаль</w:t>
      </w:r>
      <w:r w:rsidRPr="0032405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целочисленный (</w:t>
      </w:r>
      <w:r>
        <w:rPr>
          <w:rFonts w:ascii="Times New Roman" w:hAnsi="Times New Roman" w:cs="Times New Roman"/>
          <w:sz w:val="24"/>
          <w:szCs w:val="24"/>
          <w:lang w:val="en-US"/>
        </w:rPr>
        <w:t>integer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вещественный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real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символьный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har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строковый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логический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boolean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240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21F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24058">
        <w:rPr>
          <w:rFonts w:ascii="Times New Roman" w:hAnsi="Times New Roman" w:cs="Times New Roman"/>
          <w:b/>
          <w:sz w:val="24"/>
          <w:szCs w:val="24"/>
        </w:rPr>
        <w:t>структуре программы</w:t>
      </w:r>
      <w:r>
        <w:rPr>
          <w:rFonts w:ascii="Times New Roman" w:hAnsi="Times New Roman" w:cs="Times New Roman"/>
          <w:sz w:val="24"/>
          <w:szCs w:val="24"/>
        </w:rPr>
        <w:t xml:space="preserve"> можно выделить:</w:t>
      </w:r>
    </w:p>
    <w:p w:rsidR="002C421F" w:rsidRDefault="002C421F" w:rsidP="002948A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Заголовок программы</w:t>
      </w:r>
    </w:p>
    <w:p w:rsidR="002C421F" w:rsidRDefault="002C421F" w:rsidP="002948A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описания данных</w:t>
      </w:r>
    </w:p>
    <w:p w:rsidR="002C421F" w:rsidRDefault="002C421F" w:rsidP="002948A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описания действий</w:t>
      </w:r>
    </w:p>
    <w:p w:rsidR="002C421F" w:rsidRPr="00324058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ввода в оперативную память значений переменных используют </w:t>
      </w:r>
      <w:r w:rsidRPr="00A77897">
        <w:rPr>
          <w:rFonts w:ascii="Times New Roman" w:hAnsi="Times New Roman" w:cs="Times New Roman"/>
          <w:b/>
          <w:sz w:val="24"/>
          <w:szCs w:val="24"/>
        </w:rPr>
        <w:t>операторы ввода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read</w:t>
      </w:r>
      <w:r w:rsidRPr="003240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readln</w:t>
      </w:r>
      <w:r w:rsidRPr="00324058">
        <w:rPr>
          <w:rFonts w:ascii="Times New Roman" w:hAnsi="Times New Roman" w:cs="Times New Roman"/>
          <w:sz w:val="24"/>
          <w:szCs w:val="24"/>
        </w:rPr>
        <w:t>.</w:t>
      </w:r>
    </w:p>
    <w:p w:rsidR="002C421F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вывода из оперативной памяти значений переменных на экран монитора используют </w:t>
      </w:r>
      <w:r w:rsidRPr="00A77897">
        <w:rPr>
          <w:rFonts w:ascii="Times New Roman" w:hAnsi="Times New Roman" w:cs="Times New Roman"/>
          <w:b/>
          <w:sz w:val="24"/>
          <w:szCs w:val="24"/>
        </w:rPr>
        <w:t>операторы вывода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write</w:t>
      </w:r>
      <w:r w:rsidRPr="003240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writeln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421F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897">
        <w:rPr>
          <w:rFonts w:ascii="Times New Roman" w:hAnsi="Times New Roman" w:cs="Times New Roman"/>
          <w:b/>
          <w:sz w:val="24"/>
          <w:szCs w:val="24"/>
        </w:rPr>
        <w:t>Стандартные функции</w:t>
      </w:r>
      <w:r>
        <w:rPr>
          <w:rFonts w:ascii="Times New Roman" w:hAnsi="Times New Roman" w:cs="Times New Roman"/>
          <w:sz w:val="24"/>
          <w:szCs w:val="24"/>
        </w:rPr>
        <w:t xml:space="preserve"> языка Паскаль:</w:t>
      </w:r>
    </w:p>
    <w:p w:rsidR="002C421F" w:rsidRPr="00A77897" w:rsidRDefault="002C421F" w:rsidP="002948A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числа х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abs</w:t>
      </w:r>
      <w:r w:rsidRPr="00A7789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77897">
        <w:rPr>
          <w:rFonts w:ascii="Times New Roman" w:hAnsi="Times New Roman" w:cs="Times New Roman"/>
          <w:sz w:val="24"/>
          <w:szCs w:val="24"/>
        </w:rPr>
        <w:t>)</w:t>
      </w:r>
    </w:p>
    <w:p w:rsidR="002C421F" w:rsidRPr="00A77897" w:rsidRDefault="002C421F" w:rsidP="002948A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Квадрат числа х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sqr</w:t>
      </w:r>
      <w:r w:rsidRPr="00A7789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77897">
        <w:rPr>
          <w:rFonts w:ascii="Times New Roman" w:hAnsi="Times New Roman" w:cs="Times New Roman"/>
          <w:sz w:val="24"/>
          <w:szCs w:val="24"/>
        </w:rPr>
        <w:t>)</w:t>
      </w:r>
    </w:p>
    <w:p w:rsidR="002C421F" w:rsidRPr="00A77897" w:rsidRDefault="002C421F" w:rsidP="002948A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Квадратный корень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sqrt (x)</w:t>
      </w:r>
    </w:p>
    <w:p w:rsidR="002C421F" w:rsidRPr="00A77897" w:rsidRDefault="002C421F" w:rsidP="002948A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Случайное число –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random (x)</w:t>
      </w:r>
    </w:p>
    <w:p w:rsidR="002C421F" w:rsidRPr="00A77897" w:rsidRDefault="002C421F" w:rsidP="002948A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целочисленного 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div</w:t>
      </w:r>
    </w:p>
    <w:p w:rsidR="002C421F" w:rsidRPr="00A77897" w:rsidRDefault="002C421F" w:rsidP="002948A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целочисленного 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mod</w:t>
      </w:r>
    </w:p>
    <w:p w:rsidR="002C421F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73A">
        <w:rPr>
          <w:rFonts w:ascii="Times New Roman" w:hAnsi="Times New Roman" w:cs="Times New Roman"/>
          <w:b/>
          <w:sz w:val="24"/>
          <w:szCs w:val="24"/>
        </w:rPr>
        <w:t>Условный оператор</w:t>
      </w:r>
      <w:r>
        <w:rPr>
          <w:rFonts w:ascii="Times New Roman" w:hAnsi="Times New Roman" w:cs="Times New Roman"/>
          <w:sz w:val="24"/>
          <w:szCs w:val="24"/>
        </w:rPr>
        <w:t xml:space="preserve"> используют при записи разветвляющихся алгоритмов на Паскаль:</w:t>
      </w:r>
    </w:p>
    <w:p w:rsidR="002C421F" w:rsidRPr="0090173A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>
        <w:rPr>
          <w:rFonts w:ascii="Times New Roman" w:hAnsi="Times New Roman" w:cs="Times New Roman"/>
          <w:sz w:val="24"/>
          <w:szCs w:val="24"/>
        </w:rPr>
        <w:t xml:space="preserve"> условие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  <w:lang w:val="en-US"/>
        </w:rPr>
        <w:t>THEN</w:t>
      </w:r>
      <w:r w:rsidRPr="0090173A">
        <w:rPr>
          <w:rFonts w:ascii="Times New Roman" w:hAnsi="Times New Roman" w:cs="Times New Roman"/>
          <w:sz w:val="24"/>
          <w:szCs w:val="24"/>
        </w:rPr>
        <w:t xml:space="preserve"> &lt;</w:t>
      </w:r>
      <w:r>
        <w:rPr>
          <w:rFonts w:ascii="Times New Roman" w:hAnsi="Times New Roman" w:cs="Times New Roman"/>
          <w:sz w:val="24"/>
          <w:szCs w:val="24"/>
        </w:rPr>
        <w:t xml:space="preserve"> оператор1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ELSE</w:t>
      </w:r>
      <w:r w:rsidRPr="0090173A">
        <w:rPr>
          <w:rFonts w:ascii="Times New Roman" w:hAnsi="Times New Roman" w:cs="Times New Roman"/>
          <w:sz w:val="24"/>
          <w:szCs w:val="24"/>
        </w:rPr>
        <w:t xml:space="preserve"> &lt;</w:t>
      </w:r>
      <w:r>
        <w:rPr>
          <w:rFonts w:ascii="Times New Roman" w:hAnsi="Times New Roman" w:cs="Times New Roman"/>
          <w:sz w:val="24"/>
          <w:szCs w:val="24"/>
        </w:rPr>
        <w:t xml:space="preserve"> оператор2 </w:t>
      </w:r>
      <w:r w:rsidRPr="0090173A">
        <w:rPr>
          <w:rFonts w:ascii="Times New Roman" w:hAnsi="Times New Roman" w:cs="Times New Roman"/>
          <w:sz w:val="24"/>
          <w:szCs w:val="24"/>
        </w:rPr>
        <w:t>&gt;</w:t>
      </w:r>
    </w:p>
    <w:p w:rsidR="002C421F" w:rsidRPr="0090173A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sz w:val="24"/>
          <w:szCs w:val="24"/>
        </w:rPr>
        <w:t xml:space="preserve">Различают </w:t>
      </w:r>
      <w:r>
        <w:rPr>
          <w:rFonts w:ascii="Times New Roman" w:hAnsi="Times New Roman" w:cs="Times New Roman"/>
          <w:b/>
          <w:sz w:val="24"/>
          <w:szCs w:val="24"/>
        </w:rPr>
        <w:t>три вида циклов</w:t>
      </w:r>
      <w:r w:rsidRPr="0090173A">
        <w:rPr>
          <w:rFonts w:ascii="Times New Roman" w:hAnsi="Times New Roman" w:cs="Times New Roman"/>
          <w:sz w:val="24"/>
          <w:szCs w:val="24"/>
        </w:rPr>
        <w:t xml:space="preserve">, для которых используют различные операторы </w:t>
      </w:r>
      <w:r>
        <w:rPr>
          <w:rFonts w:ascii="Times New Roman" w:hAnsi="Times New Roman" w:cs="Times New Roman"/>
          <w:sz w:val="24"/>
          <w:szCs w:val="24"/>
        </w:rPr>
        <w:t>на Паскаль</w:t>
      </w:r>
      <w:r w:rsidRPr="0090173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C421F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FA3">
        <w:rPr>
          <w:rFonts w:ascii="Times New Roman" w:hAnsi="Times New Roman" w:cs="Times New Roman"/>
          <w:sz w:val="24"/>
          <w:szCs w:val="24"/>
        </w:rPr>
        <w:t>с заданным условием продолжения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21F" w:rsidRPr="0090173A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WHILE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условие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>&gt;</w:t>
      </w:r>
    </w:p>
    <w:p w:rsidR="002C421F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</w:t>
      </w:r>
      <w:r w:rsidRPr="00F47FA3">
        <w:rPr>
          <w:rFonts w:ascii="Times New Roman" w:hAnsi="Times New Roman" w:cs="Times New Roman"/>
          <w:sz w:val="24"/>
          <w:szCs w:val="24"/>
        </w:rPr>
        <w:t xml:space="preserve"> зада</w:t>
      </w:r>
      <w:r>
        <w:rPr>
          <w:rFonts w:ascii="Times New Roman" w:hAnsi="Times New Roman" w:cs="Times New Roman"/>
          <w:sz w:val="24"/>
          <w:szCs w:val="24"/>
        </w:rPr>
        <w:t>нным условием окончания работы</w:t>
      </w:r>
    </w:p>
    <w:p w:rsidR="002C421F" w:rsidRPr="0090173A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REPEAT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UNTIL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 </w:t>
      </w:r>
      <w:r>
        <w:rPr>
          <w:rFonts w:ascii="Times New Roman" w:hAnsi="Times New Roman" w:cs="Times New Roman"/>
          <w:sz w:val="24"/>
          <w:szCs w:val="24"/>
        </w:rPr>
        <w:t>условие</w:t>
      </w:r>
      <w:r w:rsidRPr="0090173A">
        <w:rPr>
          <w:rFonts w:ascii="Times New Roman" w:hAnsi="Times New Roman" w:cs="Times New Roman"/>
          <w:sz w:val="24"/>
          <w:szCs w:val="24"/>
        </w:rPr>
        <w:t xml:space="preserve"> &gt;</w:t>
      </w:r>
    </w:p>
    <w:p w:rsidR="002C421F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F47FA3">
        <w:rPr>
          <w:rFonts w:ascii="Times New Roman" w:hAnsi="Times New Roman" w:cs="Times New Roman"/>
          <w:sz w:val="24"/>
          <w:szCs w:val="24"/>
        </w:rPr>
        <w:t>с заданным числом повторений</w:t>
      </w:r>
    </w:p>
    <w:p w:rsidR="002C421F" w:rsidRPr="0090173A" w:rsidRDefault="002C421F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90173A">
        <w:rPr>
          <w:rFonts w:ascii="Times New Roman" w:hAnsi="Times New Roman" w:cs="Times New Roman"/>
          <w:sz w:val="24"/>
          <w:szCs w:val="24"/>
        </w:rPr>
        <w:t xml:space="preserve">   &lt; </w:t>
      </w:r>
      <w:r>
        <w:rPr>
          <w:rFonts w:ascii="Times New Roman" w:hAnsi="Times New Roman" w:cs="Times New Roman"/>
          <w:sz w:val="24"/>
          <w:szCs w:val="24"/>
        </w:rPr>
        <w:t>параметр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&gt;:= &lt; </w:t>
      </w:r>
      <w:r>
        <w:rPr>
          <w:rFonts w:ascii="Times New Roman" w:hAnsi="Times New Roman" w:cs="Times New Roman"/>
          <w:sz w:val="24"/>
          <w:szCs w:val="24"/>
        </w:rPr>
        <w:t xml:space="preserve">начальное значение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 &lt;</w:t>
      </w:r>
      <w:r>
        <w:rPr>
          <w:rFonts w:ascii="Times New Roman" w:hAnsi="Times New Roman" w:cs="Times New Roman"/>
          <w:sz w:val="24"/>
          <w:szCs w:val="24"/>
        </w:rPr>
        <w:t xml:space="preserve"> конечное значение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 </w:t>
      </w:r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90173A">
        <w:rPr>
          <w:rFonts w:ascii="Times New Roman" w:hAnsi="Times New Roman" w:cs="Times New Roman"/>
          <w:sz w:val="24"/>
          <w:szCs w:val="24"/>
        </w:rPr>
        <w:t xml:space="preserve"> &gt;  </w:t>
      </w:r>
    </w:p>
    <w:p w:rsidR="00542A84" w:rsidRDefault="00542A84" w:rsidP="002948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Этапы решения задачи с помощью компьютера:</w:t>
      </w:r>
    </w:p>
    <w:p w:rsidR="00542A84" w:rsidRPr="00AE7F33" w:rsidRDefault="00542A84" w:rsidP="002948AB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Постановка задачи</w:t>
      </w:r>
    </w:p>
    <w:p w:rsidR="00542A84" w:rsidRPr="00AE7F33" w:rsidRDefault="00542A84" w:rsidP="002948AB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Формализация</w:t>
      </w:r>
    </w:p>
    <w:p w:rsidR="00542A84" w:rsidRPr="00AE7F33" w:rsidRDefault="00542A84" w:rsidP="002948AB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Алгоритмизация</w:t>
      </w:r>
    </w:p>
    <w:p w:rsidR="00542A84" w:rsidRPr="00AE7F33" w:rsidRDefault="00542A84" w:rsidP="002948AB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Программирование</w:t>
      </w:r>
    </w:p>
    <w:p w:rsidR="00542A84" w:rsidRDefault="00542A84" w:rsidP="002948AB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sz w:val="24"/>
          <w:szCs w:val="24"/>
        </w:rPr>
        <w:t>Компьютерный эксперимент (отладка и тестирование)</w:t>
      </w:r>
    </w:p>
    <w:p w:rsidR="00542A84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F33">
        <w:rPr>
          <w:rFonts w:ascii="Times New Roman" w:hAnsi="Times New Roman" w:cs="Times New Roman"/>
          <w:b/>
          <w:sz w:val="24"/>
          <w:szCs w:val="24"/>
        </w:rPr>
        <w:t>Массив</w:t>
      </w:r>
      <w:r>
        <w:rPr>
          <w:rFonts w:ascii="Times New Roman" w:hAnsi="Times New Roman" w:cs="Times New Roman"/>
          <w:sz w:val="24"/>
          <w:szCs w:val="24"/>
        </w:rPr>
        <w:t xml:space="preserve"> – это поименованная совокупность однотипных элементов, упорядоченных по индексам, определяющим положение элементов в массиве. В языках программирования массивы используются для реализации таких структур данных, как последовательности и таблицы.</w:t>
      </w:r>
    </w:p>
    <w:p w:rsidR="00542A84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207">
        <w:rPr>
          <w:rFonts w:ascii="Times New Roman" w:hAnsi="Times New Roman" w:cs="Times New Roman"/>
          <w:b/>
          <w:sz w:val="24"/>
          <w:szCs w:val="24"/>
        </w:rPr>
        <w:t>Описание массива</w:t>
      </w:r>
      <w:r>
        <w:rPr>
          <w:rFonts w:ascii="Times New Roman" w:hAnsi="Times New Roman" w:cs="Times New Roman"/>
          <w:sz w:val="24"/>
          <w:szCs w:val="24"/>
        </w:rPr>
        <w:t xml:space="preserve"> в программе на языке Паскаль:</w:t>
      </w:r>
    </w:p>
    <w:p w:rsidR="00542A84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VAR  A:  ARRAY  [1..N]  OF  INTEGER;</w:t>
      </w:r>
    </w:p>
    <w:p w:rsidR="00542A84" w:rsidRPr="0034442C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I, S, K, MAX:  INTEGER;</w:t>
      </w:r>
    </w:p>
    <w:p w:rsidR="00542A84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207">
        <w:rPr>
          <w:rFonts w:ascii="Times New Roman" w:hAnsi="Times New Roman" w:cs="Times New Roman"/>
          <w:b/>
          <w:sz w:val="24"/>
          <w:szCs w:val="24"/>
        </w:rPr>
        <w:t>Типовые алгоритмы</w:t>
      </w:r>
      <w:r>
        <w:rPr>
          <w:rFonts w:ascii="Times New Roman" w:hAnsi="Times New Roman" w:cs="Times New Roman"/>
          <w:sz w:val="24"/>
          <w:szCs w:val="24"/>
        </w:rPr>
        <w:t xml:space="preserve"> при решении задач, связанных с обработкой массивов:</w:t>
      </w:r>
    </w:p>
    <w:p w:rsidR="00542A84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ввод элементов массива с клавиатуры</w:t>
      </w:r>
    </w:p>
    <w:p w:rsidR="00542A84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542A84" w:rsidRPr="000327F9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readln</w:t>
      </w:r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(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>]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 w:rsidRPr="000327F9">
        <w:rPr>
          <w:rFonts w:ascii="Times New Roman" w:hAnsi="Times New Roman" w:cs="Times New Roman"/>
          <w:caps/>
          <w:sz w:val="24"/>
          <w:szCs w:val="24"/>
          <w:lang w:val="en-US"/>
        </w:rPr>
        <w:t>);</w:t>
      </w:r>
    </w:p>
    <w:p w:rsidR="00542A84" w:rsidRPr="002948AB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2948A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суммирование</w:t>
      </w:r>
      <w:r w:rsidRPr="002948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элементов</w:t>
      </w:r>
      <w:r w:rsidRPr="002948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массива</w:t>
      </w:r>
    </w:p>
    <w:p w:rsidR="00542A84" w:rsidRPr="000327F9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r w:rsidRPr="000327F9">
        <w:rPr>
          <w:rFonts w:ascii="Times New Roman" w:hAnsi="Times New Roman" w:cs="Times New Roman"/>
          <w:caps/>
          <w:sz w:val="24"/>
          <w:szCs w:val="24"/>
        </w:rPr>
        <w:t>:=0;</w:t>
      </w:r>
    </w:p>
    <w:p w:rsidR="00542A84" w:rsidRPr="002948AB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</w:t>
      </w:r>
      <w:r w:rsidRPr="002948A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2948AB">
        <w:rPr>
          <w:rFonts w:ascii="Times New Roman" w:hAnsi="Times New Roman" w:cs="Times New Roman"/>
          <w:caps/>
          <w:sz w:val="24"/>
          <w:szCs w:val="24"/>
        </w:rPr>
        <w:t xml:space="preserve">=1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to</w:t>
      </w:r>
      <w:r w:rsidRPr="002948A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N</w:t>
      </w:r>
      <w:r w:rsidRPr="002948A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do</w:t>
      </w:r>
    </w:p>
    <w:p w:rsidR="00542A84" w:rsidRPr="002948AB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r w:rsidRPr="002948AB">
        <w:rPr>
          <w:rFonts w:ascii="Times New Roman" w:hAnsi="Times New Roman" w:cs="Times New Roman"/>
          <w:caps/>
          <w:sz w:val="24"/>
          <w:szCs w:val="24"/>
        </w:rPr>
        <w:t xml:space="preserve">:=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s</w:t>
      </w:r>
      <w:r w:rsidRPr="002948AB">
        <w:rPr>
          <w:rFonts w:ascii="Times New Roman" w:hAnsi="Times New Roman" w:cs="Times New Roman"/>
          <w:caps/>
          <w:sz w:val="24"/>
          <w:szCs w:val="24"/>
        </w:rPr>
        <w:t xml:space="preserve"> +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r w:rsidRPr="002948AB">
        <w:rPr>
          <w:rFonts w:ascii="Times New Roman" w:hAnsi="Times New Roman" w:cs="Times New Roman"/>
          <w:caps/>
          <w:sz w:val="24"/>
          <w:szCs w:val="24"/>
        </w:rPr>
        <w:t>[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2948AB">
        <w:rPr>
          <w:rFonts w:ascii="Times New Roman" w:hAnsi="Times New Roman" w:cs="Times New Roman"/>
          <w:caps/>
          <w:sz w:val="24"/>
          <w:szCs w:val="24"/>
        </w:rPr>
        <w:t>];</w:t>
      </w:r>
    </w:p>
    <w:p w:rsidR="00542A84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подсчет количества элементов, равных (больших или меньших) данному</w:t>
      </w:r>
    </w:p>
    <w:p w:rsidR="00542A84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K:=0;</w:t>
      </w:r>
    </w:p>
    <w:p w:rsidR="00542A84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542A84" w:rsidRPr="0034442C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if a[i] &gt; 50 then k:= k +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1;</w:t>
      </w:r>
    </w:p>
    <w:p w:rsidR="00542A84" w:rsidRDefault="00542A84" w:rsidP="0029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поиск элементов с заданными свойствами (наибольшего или наименьшего из всех)</w:t>
      </w:r>
    </w:p>
    <w:p w:rsidR="00542A84" w:rsidRDefault="00542A84" w:rsidP="00542A84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max: = 0;</w:t>
      </w:r>
    </w:p>
    <w:p w:rsidR="00542A84" w:rsidRDefault="00542A84" w:rsidP="00542A84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D4207">
        <w:rPr>
          <w:rFonts w:ascii="Times New Roman" w:hAnsi="Times New Roman" w:cs="Times New Roman"/>
          <w:caps/>
          <w:sz w:val="24"/>
          <w:szCs w:val="24"/>
          <w:lang w:val="en-US"/>
        </w:rPr>
        <w:t>for i=1 to N do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if a[i] &gt; max then max:=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a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caps/>
          <w:sz w:val="24"/>
          <w:szCs w:val="24"/>
          <w:lang w:val="en-US"/>
        </w:rPr>
        <w:t>i</w:t>
      </w:r>
      <w:r w:rsidRPr="0034442C">
        <w:rPr>
          <w:rFonts w:ascii="Times New Roman" w:hAnsi="Times New Roman" w:cs="Times New Roman"/>
          <w:caps/>
          <w:sz w:val="24"/>
          <w:szCs w:val="24"/>
          <w:lang w:val="en-US"/>
        </w:rPr>
        <w:t>];</w:t>
      </w:r>
    </w:p>
    <w:p w:rsidR="00542A84" w:rsidRPr="002948AB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42A84" w:rsidRPr="002948AB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42A84" w:rsidRPr="002948AB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42A84" w:rsidRPr="002948AB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42A84" w:rsidRPr="002948AB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42A84" w:rsidRPr="002948AB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542A84" w:rsidTr="002D3C4E">
        <w:tc>
          <w:tcPr>
            <w:tcW w:w="5495" w:type="dxa"/>
            <w:tcBorders>
              <w:right w:val="single" w:sz="4" w:space="0" w:color="auto"/>
            </w:tcBorders>
          </w:tcPr>
          <w:p w:rsidR="00542A84" w:rsidRDefault="00542A84" w:rsidP="002D3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84" w:rsidRDefault="00542A84" w:rsidP="002D3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84" w:rsidRDefault="00542A84" w:rsidP="002D3C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542A84" w:rsidTr="002D3C4E">
        <w:tc>
          <w:tcPr>
            <w:tcW w:w="5495" w:type="dxa"/>
            <w:tcBorders>
              <w:right w:val="single" w:sz="4" w:space="0" w:color="auto"/>
            </w:tcBorders>
          </w:tcPr>
          <w:p w:rsidR="00542A84" w:rsidRDefault="00542A84" w:rsidP="002D3C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84" w:rsidRDefault="00542A84" w:rsidP="002D3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84" w:rsidRDefault="00542A84" w:rsidP="002D3C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42A84" w:rsidTr="002D3C4E">
        <w:tc>
          <w:tcPr>
            <w:tcW w:w="5495" w:type="dxa"/>
            <w:tcBorders>
              <w:right w:val="single" w:sz="4" w:space="0" w:color="auto"/>
            </w:tcBorders>
          </w:tcPr>
          <w:p w:rsidR="00542A84" w:rsidRDefault="00542A84" w:rsidP="002D3C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84" w:rsidRDefault="00542A84" w:rsidP="002D3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84" w:rsidRDefault="00542A84" w:rsidP="002D3C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948AB" w:rsidTr="002D3C4E">
        <w:tc>
          <w:tcPr>
            <w:tcW w:w="5495" w:type="dxa"/>
            <w:tcBorders>
              <w:right w:val="single" w:sz="4" w:space="0" w:color="auto"/>
            </w:tcBorders>
          </w:tcPr>
          <w:p w:rsidR="002948AB" w:rsidRDefault="002948AB" w:rsidP="002948A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AB" w:rsidRDefault="002948AB" w:rsidP="00294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AB" w:rsidRDefault="002948AB" w:rsidP="00294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542A84" w:rsidRPr="009506E9" w:rsidRDefault="00542A84" w:rsidP="00542A84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Моделирование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метод познания, заключающийся в создании и исследовании моделей.</w:t>
      </w:r>
    </w:p>
    <w:p w:rsidR="00542A84" w:rsidRPr="009506E9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Модель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это новый объект, который отражает существенные с точки зрения цели моделирования признаки изучаемого предмета, процесса или явления.</w:t>
      </w:r>
    </w:p>
    <w:p w:rsidR="00542A84" w:rsidRPr="009506E9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Цель моделирования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воспроизвести в модели существенные для исследования признаки оригинала.</w:t>
      </w:r>
    </w:p>
    <w:p w:rsidR="00542A84" w:rsidRPr="009506E9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sz w:val="24"/>
          <w:szCs w:val="24"/>
        </w:rPr>
        <w:t>Различают информационные и натуральные модели.</w:t>
      </w:r>
    </w:p>
    <w:p w:rsidR="00542A84" w:rsidRPr="009506E9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Натуральные модели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реальные предметы, в уменьшенном или увеличенном виде, воспроизводящие внешний вид, структуру или поведение моделируемого объекта.</w:t>
      </w:r>
    </w:p>
    <w:p w:rsidR="00542A84" w:rsidRPr="009506E9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Информационные модели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описания объекта-оригинала на одном из языков кодирования информации. По форме представления информационные модели делятся на знаковые (текст-описание, формула, и т.п.), образные (рисунки, фотографии и т.п.) и смешанные (географическая карта, график, диаграмма и т.п.).</w:t>
      </w:r>
    </w:p>
    <w:p w:rsidR="00542A84" w:rsidRPr="009506E9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Формализация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процесс замены реального объекта его формальным описанием, т.е. его информационной моделью.</w:t>
      </w:r>
    </w:p>
    <w:p w:rsidR="00542A84" w:rsidRPr="009506E9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Информационные словесные модели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это описания предметов, явлений, событий, процессов на естественных языках.</w:t>
      </w:r>
    </w:p>
    <w:p w:rsidR="00542A84" w:rsidRPr="009506E9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>Информационные математические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6E9">
        <w:rPr>
          <w:rFonts w:ascii="Times New Roman" w:hAnsi="Times New Roman" w:cs="Times New Roman"/>
          <w:b/>
          <w:sz w:val="24"/>
          <w:szCs w:val="24"/>
        </w:rPr>
        <w:t>модели</w:t>
      </w:r>
      <w:r w:rsidRPr="009506E9">
        <w:rPr>
          <w:rFonts w:ascii="Times New Roman" w:hAnsi="Times New Roman" w:cs="Times New Roman"/>
          <w:sz w:val="24"/>
          <w:szCs w:val="24"/>
        </w:rPr>
        <w:t>, построенные с использованием математических понятий и формул, называются математическими моделями.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E9">
        <w:rPr>
          <w:rFonts w:ascii="Times New Roman" w:hAnsi="Times New Roman" w:cs="Times New Roman"/>
          <w:b/>
          <w:sz w:val="24"/>
          <w:szCs w:val="24"/>
        </w:rPr>
        <w:t xml:space="preserve">Имитационные модели </w:t>
      </w:r>
      <w:r w:rsidRPr="009506E9">
        <w:rPr>
          <w:rFonts w:ascii="Times New Roman" w:hAnsi="Times New Roman" w:cs="Times New Roman"/>
          <w:sz w:val="24"/>
          <w:szCs w:val="24"/>
        </w:rPr>
        <w:t>могут воспроизводить поведение сложных систем, элементы которых могут вести себя случайным образом.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55507">
        <w:rPr>
          <w:rFonts w:ascii="Times New Roman" w:hAnsi="Times New Roman" w:cs="Times New Roman"/>
          <w:b/>
          <w:sz w:val="24"/>
          <w:szCs w:val="24"/>
        </w:rPr>
        <w:t>графических информационных моделях</w:t>
      </w:r>
      <w:r>
        <w:rPr>
          <w:rFonts w:ascii="Times New Roman" w:hAnsi="Times New Roman" w:cs="Times New Roman"/>
          <w:sz w:val="24"/>
          <w:szCs w:val="24"/>
        </w:rPr>
        <w:t xml:space="preserve"> для наглядного отображения объектов используются условные графические изображения, дополняемые числами, символами и текстами. Примерами графических моделей являются схемы, карты, чертежи, графики, диаграммы, графы, деревья. </w:t>
      </w:r>
      <w:r w:rsidRPr="00255507">
        <w:rPr>
          <w:rFonts w:ascii="Times New Roman" w:hAnsi="Times New Roman" w:cs="Times New Roman"/>
          <w:b/>
          <w:sz w:val="24"/>
          <w:szCs w:val="24"/>
        </w:rPr>
        <w:t>Граф</w:t>
      </w:r>
      <w:r>
        <w:rPr>
          <w:rFonts w:ascii="Times New Roman" w:hAnsi="Times New Roman" w:cs="Times New Roman"/>
          <w:sz w:val="24"/>
          <w:szCs w:val="24"/>
        </w:rPr>
        <w:t xml:space="preserve"> состоит из вершин, связанных линиями – ребрами. Граф называется взвешенным, если его вершины или ребра характеризуются дополнительной информацией. </w:t>
      </w:r>
      <w:r w:rsidRPr="00255507">
        <w:rPr>
          <w:rFonts w:ascii="Times New Roman" w:hAnsi="Times New Roman" w:cs="Times New Roman"/>
          <w:b/>
          <w:sz w:val="24"/>
          <w:szCs w:val="24"/>
        </w:rPr>
        <w:t>Деревом</w:t>
      </w:r>
      <w:r>
        <w:rPr>
          <w:rFonts w:ascii="Times New Roman" w:hAnsi="Times New Roman" w:cs="Times New Roman"/>
          <w:sz w:val="24"/>
          <w:szCs w:val="24"/>
        </w:rPr>
        <w:t xml:space="preserve"> называют граф иерархической системы.</w:t>
      </w:r>
    </w:p>
    <w:p w:rsidR="00542A84" w:rsidRDefault="00542A84" w:rsidP="00542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55507">
        <w:rPr>
          <w:rFonts w:ascii="Times New Roman" w:hAnsi="Times New Roman" w:cs="Times New Roman"/>
          <w:b/>
          <w:sz w:val="24"/>
          <w:szCs w:val="24"/>
        </w:rPr>
        <w:t>табличных информационных моделях</w:t>
      </w:r>
      <w:r>
        <w:rPr>
          <w:rFonts w:ascii="Times New Roman" w:hAnsi="Times New Roman" w:cs="Times New Roman"/>
          <w:sz w:val="24"/>
          <w:szCs w:val="24"/>
        </w:rPr>
        <w:t xml:space="preserve"> информация об объекте или процессе представляется в виде прямоугольной таблицы, состоящей из строк и столбцов. </w:t>
      </w:r>
      <w:r w:rsidRPr="00255507">
        <w:rPr>
          <w:rFonts w:ascii="Times New Roman" w:hAnsi="Times New Roman" w:cs="Times New Roman"/>
          <w:b/>
          <w:sz w:val="24"/>
          <w:szCs w:val="24"/>
        </w:rPr>
        <w:t>Таблица «Объект – свойство»</w:t>
      </w:r>
      <w:r>
        <w:rPr>
          <w:rFonts w:ascii="Times New Roman" w:hAnsi="Times New Roman" w:cs="Times New Roman"/>
          <w:sz w:val="24"/>
          <w:szCs w:val="24"/>
        </w:rPr>
        <w:t xml:space="preserve"> содержит информацию о свойствах отдельных объектов, принадлежащих одному классу. </w:t>
      </w:r>
      <w:r w:rsidRPr="00255507">
        <w:rPr>
          <w:rFonts w:ascii="Times New Roman" w:hAnsi="Times New Roman" w:cs="Times New Roman"/>
          <w:b/>
          <w:sz w:val="24"/>
          <w:szCs w:val="24"/>
        </w:rPr>
        <w:t>Таблица «Объект – объект»</w:t>
      </w:r>
      <w:r>
        <w:rPr>
          <w:rFonts w:ascii="Times New Roman" w:hAnsi="Times New Roman" w:cs="Times New Roman"/>
          <w:sz w:val="24"/>
          <w:szCs w:val="24"/>
        </w:rPr>
        <w:t xml:space="preserve"> содержит информацию о некотором одном свойстве пар объектов, чаще всего принадлежащих разным классам.</w:t>
      </w:r>
    </w:p>
    <w:p w:rsidR="00542A84" w:rsidRPr="00081139" w:rsidRDefault="00542A84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42A84" w:rsidRPr="00081139" w:rsidSect="002948AB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D40" w:rsidRDefault="00520D40" w:rsidP="00324058">
      <w:pPr>
        <w:spacing w:after="0" w:line="240" w:lineRule="auto"/>
      </w:pPr>
      <w:r>
        <w:separator/>
      </w:r>
    </w:p>
  </w:endnote>
  <w:endnote w:type="continuationSeparator" w:id="0">
    <w:p w:rsidR="00520D40" w:rsidRDefault="00520D40" w:rsidP="0032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D40" w:rsidRDefault="00520D40" w:rsidP="00324058">
      <w:pPr>
        <w:spacing w:after="0" w:line="240" w:lineRule="auto"/>
      </w:pPr>
      <w:r>
        <w:separator/>
      </w:r>
    </w:p>
  </w:footnote>
  <w:footnote w:type="continuationSeparator" w:id="0">
    <w:p w:rsidR="00520D40" w:rsidRDefault="00520D40" w:rsidP="00324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77E4"/>
    <w:multiLevelType w:val="hybridMultilevel"/>
    <w:tmpl w:val="B0B22530"/>
    <w:lvl w:ilvl="0" w:tplc="D4BA9A8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C1C11"/>
    <w:multiLevelType w:val="hybridMultilevel"/>
    <w:tmpl w:val="E69CA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95584"/>
    <w:multiLevelType w:val="hybridMultilevel"/>
    <w:tmpl w:val="ABCC5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A687C"/>
    <w:multiLevelType w:val="hybridMultilevel"/>
    <w:tmpl w:val="4CACE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B6056"/>
    <w:multiLevelType w:val="hybridMultilevel"/>
    <w:tmpl w:val="08201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F017D"/>
    <w:multiLevelType w:val="hybridMultilevel"/>
    <w:tmpl w:val="6A469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C3E50"/>
    <w:multiLevelType w:val="hybridMultilevel"/>
    <w:tmpl w:val="FBB0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203D9"/>
    <w:multiLevelType w:val="hybridMultilevel"/>
    <w:tmpl w:val="43E66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F40A8"/>
    <w:multiLevelType w:val="hybridMultilevel"/>
    <w:tmpl w:val="FAFE7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065BB"/>
    <w:multiLevelType w:val="hybridMultilevel"/>
    <w:tmpl w:val="986AC6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A4312AA"/>
    <w:multiLevelType w:val="hybridMultilevel"/>
    <w:tmpl w:val="778E2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247DF"/>
    <w:multiLevelType w:val="hybridMultilevel"/>
    <w:tmpl w:val="CCD0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D57686"/>
    <w:multiLevelType w:val="hybridMultilevel"/>
    <w:tmpl w:val="22B2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72A67"/>
    <w:multiLevelType w:val="hybridMultilevel"/>
    <w:tmpl w:val="C542F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F6EB9"/>
    <w:multiLevelType w:val="hybridMultilevel"/>
    <w:tmpl w:val="E64EC9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A0D90"/>
    <w:multiLevelType w:val="hybridMultilevel"/>
    <w:tmpl w:val="F31E5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3614D"/>
    <w:multiLevelType w:val="hybridMultilevel"/>
    <w:tmpl w:val="81983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7"/>
  </w:num>
  <w:num w:numId="5">
    <w:abstractNumId w:val="6"/>
  </w:num>
  <w:num w:numId="6">
    <w:abstractNumId w:val="3"/>
  </w:num>
  <w:num w:numId="7">
    <w:abstractNumId w:val="12"/>
  </w:num>
  <w:num w:numId="8">
    <w:abstractNumId w:val="2"/>
  </w:num>
  <w:num w:numId="9">
    <w:abstractNumId w:val="8"/>
  </w:num>
  <w:num w:numId="10">
    <w:abstractNumId w:val="5"/>
  </w:num>
  <w:num w:numId="11">
    <w:abstractNumId w:val="4"/>
  </w:num>
  <w:num w:numId="12">
    <w:abstractNumId w:val="15"/>
  </w:num>
  <w:num w:numId="13">
    <w:abstractNumId w:val="10"/>
  </w:num>
  <w:num w:numId="14">
    <w:abstractNumId w:val="13"/>
  </w:num>
  <w:num w:numId="15">
    <w:abstractNumId w:val="1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E3"/>
    <w:rsid w:val="0000510F"/>
    <w:rsid w:val="00014B0A"/>
    <w:rsid w:val="000469F6"/>
    <w:rsid w:val="000671E2"/>
    <w:rsid w:val="00076783"/>
    <w:rsid w:val="00081139"/>
    <w:rsid w:val="0009436A"/>
    <w:rsid w:val="00110F19"/>
    <w:rsid w:val="00136007"/>
    <w:rsid w:val="00140C3C"/>
    <w:rsid w:val="00162FBE"/>
    <w:rsid w:val="001A14FD"/>
    <w:rsid w:val="001B0AC5"/>
    <w:rsid w:val="001E0632"/>
    <w:rsid w:val="001E1964"/>
    <w:rsid w:val="00255507"/>
    <w:rsid w:val="00270455"/>
    <w:rsid w:val="002813F7"/>
    <w:rsid w:val="002948AB"/>
    <w:rsid w:val="002B278E"/>
    <w:rsid w:val="002C073F"/>
    <w:rsid w:val="002C421F"/>
    <w:rsid w:val="0031106D"/>
    <w:rsid w:val="003119EB"/>
    <w:rsid w:val="00324058"/>
    <w:rsid w:val="003D60C8"/>
    <w:rsid w:val="003E47CD"/>
    <w:rsid w:val="00510D95"/>
    <w:rsid w:val="00520D40"/>
    <w:rsid w:val="00542A84"/>
    <w:rsid w:val="00563FB5"/>
    <w:rsid w:val="0057371A"/>
    <w:rsid w:val="005B7AEA"/>
    <w:rsid w:val="005D4776"/>
    <w:rsid w:val="005E162A"/>
    <w:rsid w:val="00611F22"/>
    <w:rsid w:val="00631EBF"/>
    <w:rsid w:val="00633B76"/>
    <w:rsid w:val="006657FA"/>
    <w:rsid w:val="006C1720"/>
    <w:rsid w:val="006C2FFD"/>
    <w:rsid w:val="00780112"/>
    <w:rsid w:val="007B04A6"/>
    <w:rsid w:val="00827319"/>
    <w:rsid w:val="00883DE6"/>
    <w:rsid w:val="0090173A"/>
    <w:rsid w:val="00911E20"/>
    <w:rsid w:val="009506E9"/>
    <w:rsid w:val="009753C2"/>
    <w:rsid w:val="00983B96"/>
    <w:rsid w:val="009D3023"/>
    <w:rsid w:val="009F0F0E"/>
    <w:rsid w:val="00A27AE3"/>
    <w:rsid w:val="00A35493"/>
    <w:rsid w:val="00A55D89"/>
    <w:rsid w:val="00A77897"/>
    <w:rsid w:val="00A96A16"/>
    <w:rsid w:val="00AE5CBC"/>
    <w:rsid w:val="00AF3BD3"/>
    <w:rsid w:val="00B46C9F"/>
    <w:rsid w:val="00B533C8"/>
    <w:rsid w:val="00B576C9"/>
    <w:rsid w:val="00B96234"/>
    <w:rsid w:val="00BB7CB4"/>
    <w:rsid w:val="00C040A5"/>
    <w:rsid w:val="00C23F5F"/>
    <w:rsid w:val="00D15FD1"/>
    <w:rsid w:val="00D541FC"/>
    <w:rsid w:val="00D66400"/>
    <w:rsid w:val="00D76867"/>
    <w:rsid w:val="00DD5FAA"/>
    <w:rsid w:val="00E34FFF"/>
    <w:rsid w:val="00ED7D75"/>
    <w:rsid w:val="00EE4CF9"/>
    <w:rsid w:val="00EF390E"/>
    <w:rsid w:val="00F31DC5"/>
    <w:rsid w:val="00F32A3B"/>
    <w:rsid w:val="00F47FA3"/>
    <w:rsid w:val="00FC2274"/>
    <w:rsid w:val="00FC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140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a1"/>
    <w:uiPriority w:val="40"/>
    <w:rsid w:val="00094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C040A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4058"/>
  </w:style>
  <w:style w:type="paragraph" w:styleId="a8">
    <w:name w:val="footer"/>
    <w:basedOn w:val="a"/>
    <w:link w:val="a9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40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140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a1"/>
    <w:uiPriority w:val="40"/>
    <w:rsid w:val="00094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C040A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4058"/>
  </w:style>
  <w:style w:type="paragraph" w:styleId="a8">
    <w:name w:val="footer"/>
    <w:basedOn w:val="a"/>
    <w:link w:val="a9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4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6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Волкова</dc:creator>
  <cp:lastModifiedBy>Волкова</cp:lastModifiedBy>
  <cp:revision>2</cp:revision>
  <dcterms:created xsi:type="dcterms:W3CDTF">2018-11-24T05:41:00Z</dcterms:created>
  <dcterms:modified xsi:type="dcterms:W3CDTF">2018-11-24T05:41:00Z</dcterms:modified>
</cp:coreProperties>
</file>